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9F7" w:rsidRPr="00FD093D" w:rsidRDefault="001919F7" w:rsidP="001919F7">
      <w:pPr>
        <w:jc w:val="both"/>
        <w:rPr>
          <w:rFonts w:eastAsia="標楷體"/>
        </w:rPr>
      </w:pPr>
      <w:r w:rsidRPr="00FD093D">
        <w:rPr>
          <w:rFonts w:eastAsia="標楷體" w:hint="eastAsia"/>
          <w:sz w:val="28"/>
        </w:rPr>
        <w:t>表</w:t>
      </w:r>
      <w:r w:rsidRPr="00FD093D">
        <w:rPr>
          <w:rFonts w:eastAsia="標楷體" w:hint="eastAsia"/>
          <w:sz w:val="28"/>
        </w:rPr>
        <w:t>4-1</w:t>
      </w:r>
      <w:r w:rsidRPr="00FD093D">
        <w:rPr>
          <w:rFonts w:eastAsia="標楷體" w:hint="eastAsia"/>
          <w:sz w:val="28"/>
        </w:rPr>
        <w:t>學習領域課程計畫</w:t>
      </w:r>
      <w:r w:rsidRPr="00FD093D">
        <w:rPr>
          <w:rFonts w:eastAsia="標楷體"/>
          <w:sz w:val="28"/>
        </w:rPr>
        <w:br/>
      </w:r>
      <w:r w:rsidRPr="00FD093D">
        <w:rPr>
          <w:rFonts w:ascii="標楷體" w:eastAsia="標楷體" w:hAnsi="標楷體" w:hint="eastAsia"/>
        </w:rPr>
        <w:t>（含學年/學期學習目標、能力指標、對應能力指標之單元名稱、節數、評量方式、備註等相關項目以及每週教學進度表）</w:t>
      </w:r>
    </w:p>
    <w:p w:rsidR="001919F7" w:rsidRPr="00FD093D" w:rsidRDefault="001919F7" w:rsidP="001919F7">
      <w:pPr>
        <w:rPr>
          <w:rFonts w:ascii="標楷體" w:eastAsia="標楷體" w:hAnsi="標楷體"/>
          <w:sz w:val="28"/>
          <w:u w:val="single"/>
        </w:rPr>
      </w:pPr>
      <w:r w:rsidRPr="00FD093D">
        <w:rPr>
          <w:rFonts w:ascii="標楷體" w:eastAsia="標楷體" w:hAnsi="標楷體" w:hint="eastAsia"/>
          <w:sz w:val="28"/>
        </w:rPr>
        <w:t>花蓮</w:t>
      </w:r>
      <w:r w:rsidRPr="00FD093D">
        <w:rPr>
          <w:rFonts w:ascii="標楷體" w:eastAsia="標楷體" w:hAnsi="標楷體"/>
          <w:sz w:val="28"/>
        </w:rPr>
        <w:t>縣</w:t>
      </w:r>
      <w:r>
        <w:rPr>
          <w:rFonts w:ascii="標楷體" w:eastAsia="標楷體" w:hAnsi="標楷體" w:hint="eastAsia"/>
          <w:sz w:val="28"/>
          <w:u w:val="single"/>
        </w:rPr>
        <w:t>松浦</w:t>
      </w:r>
      <w:r w:rsidRPr="00FD093D">
        <w:rPr>
          <w:rFonts w:ascii="標楷體" w:eastAsia="標楷體" w:hAnsi="標楷體"/>
          <w:sz w:val="28"/>
        </w:rPr>
        <w:t>國民</w:t>
      </w:r>
      <w:r w:rsidRPr="00FD093D">
        <w:rPr>
          <w:rFonts w:ascii="標楷體" w:eastAsia="標楷體" w:hAnsi="標楷體" w:hint="eastAsia"/>
          <w:sz w:val="28"/>
        </w:rPr>
        <w:t>中</w:t>
      </w:r>
      <w:r w:rsidRPr="00FD093D">
        <w:rPr>
          <w:rFonts w:ascii="標楷體" w:eastAsia="標楷體" w:hAnsi="標楷體"/>
          <w:sz w:val="28"/>
        </w:rPr>
        <w:t>小學</w:t>
      </w:r>
      <w:r w:rsidRPr="00FD093D">
        <w:rPr>
          <w:rFonts w:ascii="標楷體" w:eastAsia="標楷體" w:hAnsi="標楷體"/>
          <w:sz w:val="28"/>
          <w:u w:val="single"/>
        </w:rPr>
        <w:t xml:space="preserve"> </w:t>
      </w:r>
      <w:r w:rsidRPr="00FD093D">
        <w:rPr>
          <w:rFonts w:ascii="標楷體" w:eastAsia="標楷體" w:hAnsi="標楷體" w:hint="eastAsia"/>
          <w:sz w:val="28"/>
          <w:u w:val="single"/>
        </w:rPr>
        <w:t xml:space="preserve"> 10</w:t>
      </w:r>
      <w:r>
        <w:rPr>
          <w:rFonts w:ascii="標楷體" w:eastAsia="標楷體" w:hAnsi="標楷體" w:hint="eastAsia"/>
          <w:sz w:val="28"/>
          <w:u w:val="single"/>
        </w:rPr>
        <w:t>7</w:t>
      </w:r>
      <w:r w:rsidRPr="00FD093D">
        <w:rPr>
          <w:rFonts w:ascii="標楷體" w:eastAsia="標楷體" w:hAnsi="標楷體" w:hint="eastAsia"/>
          <w:sz w:val="28"/>
          <w:u w:val="single"/>
        </w:rPr>
        <w:t xml:space="preserve"> </w:t>
      </w:r>
      <w:r w:rsidRPr="00FD093D">
        <w:rPr>
          <w:rFonts w:ascii="標楷體" w:eastAsia="標楷體" w:hAnsi="標楷體"/>
          <w:sz w:val="28"/>
          <w:u w:val="single"/>
        </w:rPr>
        <w:t xml:space="preserve"> </w:t>
      </w:r>
      <w:r w:rsidRPr="00FD093D">
        <w:rPr>
          <w:rFonts w:ascii="標楷體" w:eastAsia="標楷體" w:hAnsi="標楷體"/>
          <w:sz w:val="28"/>
        </w:rPr>
        <w:t xml:space="preserve">學年度 </w:t>
      </w:r>
      <w:r w:rsidRPr="00FD093D">
        <w:rPr>
          <w:rFonts w:ascii="標楷體" w:eastAsia="標楷體" w:hAnsi="標楷體" w:hint="eastAsia"/>
          <w:sz w:val="28"/>
        </w:rPr>
        <w:t>第</w:t>
      </w:r>
      <w:r w:rsidRPr="00FD093D">
        <w:rPr>
          <w:rFonts w:ascii="標楷體" w:eastAsia="標楷體" w:hAnsi="標楷體" w:hint="eastAsia"/>
          <w:sz w:val="28"/>
          <w:u w:val="single"/>
        </w:rPr>
        <w:t xml:space="preserve"> 1</w:t>
      </w:r>
      <w:r w:rsidRPr="00FD093D">
        <w:rPr>
          <w:rFonts w:ascii="標楷體" w:eastAsia="標楷體" w:hAnsi="標楷體"/>
          <w:sz w:val="28"/>
          <w:u w:val="single"/>
        </w:rPr>
        <w:t xml:space="preserve"> </w:t>
      </w:r>
      <w:r w:rsidRPr="00FD093D">
        <w:rPr>
          <w:rFonts w:ascii="標楷體" w:eastAsia="標楷體" w:hAnsi="標楷體"/>
          <w:sz w:val="28"/>
        </w:rPr>
        <w:t>學期</w:t>
      </w:r>
      <w:r w:rsidRPr="00FD093D">
        <w:rPr>
          <w:rFonts w:ascii="標楷體" w:eastAsia="標楷體" w:hAnsi="標楷體"/>
          <w:sz w:val="28"/>
          <w:u w:val="single"/>
        </w:rPr>
        <w:t xml:space="preserve"> </w:t>
      </w:r>
      <w:r w:rsidRPr="00FD093D">
        <w:rPr>
          <w:rFonts w:ascii="標楷體" w:eastAsia="標楷體" w:hAnsi="標楷體" w:hint="eastAsia"/>
          <w:sz w:val="28"/>
          <w:u w:val="single"/>
        </w:rPr>
        <w:t xml:space="preserve"> </w:t>
      </w:r>
      <w:r>
        <w:rPr>
          <w:rFonts w:ascii="標楷體" w:eastAsia="標楷體" w:hAnsi="標楷體" w:hint="eastAsia"/>
          <w:sz w:val="28"/>
          <w:u w:val="single"/>
        </w:rPr>
        <w:t>四</w:t>
      </w:r>
      <w:r w:rsidRPr="00FD093D">
        <w:rPr>
          <w:rFonts w:ascii="標楷體" w:eastAsia="標楷體" w:hAnsi="標楷體" w:hint="eastAsia"/>
          <w:sz w:val="28"/>
          <w:u w:val="single"/>
        </w:rPr>
        <w:t xml:space="preserve">  </w:t>
      </w:r>
      <w:r w:rsidRPr="00FD093D">
        <w:rPr>
          <w:rFonts w:ascii="標楷體" w:eastAsia="標楷體" w:hAnsi="標楷體"/>
          <w:sz w:val="28"/>
        </w:rPr>
        <w:t>年級</w:t>
      </w:r>
      <w:r w:rsidRPr="00FD093D">
        <w:rPr>
          <w:rFonts w:ascii="標楷體" w:eastAsia="標楷體" w:hAnsi="標楷體" w:hint="eastAsia"/>
          <w:sz w:val="28"/>
          <w:u w:val="single"/>
        </w:rPr>
        <w:t xml:space="preserve">   </w:t>
      </w:r>
      <w:r>
        <w:rPr>
          <w:rFonts w:ascii="標楷體" w:eastAsia="標楷體" w:hAnsi="標楷體" w:hint="eastAsia"/>
          <w:sz w:val="28"/>
          <w:u w:val="single"/>
        </w:rPr>
        <w:t>健體</w:t>
      </w:r>
      <w:r w:rsidRPr="00FD093D">
        <w:rPr>
          <w:rFonts w:ascii="標楷體" w:eastAsia="標楷體" w:hAnsi="標楷體" w:hint="eastAsia"/>
          <w:sz w:val="28"/>
          <w:u w:val="single"/>
        </w:rPr>
        <w:t xml:space="preserve">   </w:t>
      </w:r>
      <w:r w:rsidRPr="00FD093D">
        <w:rPr>
          <w:rFonts w:ascii="標楷體" w:eastAsia="標楷體" w:hAnsi="標楷體"/>
          <w:sz w:val="28"/>
        </w:rPr>
        <w:t>領域課程計畫 設計者：</w:t>
      </w:r>
      <w:r>
        <w:rPr>
          <w:rFonts w:ascii="標楷體" w:eastAsia="標楷體" w:hAnsi="標楷體" w:hint="eastAsia"/>
          <w:sz w:val="28"/>
        </w:rPr>
        <w:t>黃志中，松浦團隊</w:t>
      </w:r>
      <w:r w:rsidRPr="00FD093D">
        <w:rPr>
          <w:rFonts w:ascii="標楷體" w:eastAsia="標楷體" w:hAnsi="標楷體" w:hint="eastAsia"/>
          <w:sz w:val="28"/>
          <w:u w:val="single"/>
        </w:rPr>
        <w:t xml:space="preserve">                        </w:t>
      </w:r>
    </w:p>
    <w:p w:rsidR="001919F7" w:rsidRPr="00FD093D" w:rsidRDefault="001919F7" w:rsidP="001919F7">
      <w:pPr>
        <w:numPr>
          <w:ilvl w:val="1"/>
          <w:numId w:val="20"/>
        </w:numPr>
        <w:spacing w:afterLines="100" w:line="400" w:lineRule="exact"/>
        <w:jc w:val="both"/>
        <w:rPr>
          <w:rFonts w:ascii="標楷體" w:eastAsia="標楷體" w:hAnsi="標楷體"/>
          <w:sz w:val="28"/>
          <w:szCs w:val="28"/>
        </w:rPr>
      </w:pPr>
      <w:r w:rsidRPr="00FD093D">
        <w:rPr>
          <w:rFonts w:ascii="標楷體" w:eastAsia="標楷體" w:hAnsi="標楷體" w:hint="eastAsia"/>
          <w:sz w:val="28"/>
          <w:szCs w:val="28"/>
        </w:rPr>
        <w:t>本領域</w:t>
      </w:r>
      <w:r w:rsidRPr="00FD093D">
        <w:rPr>
          <w:rFonts w:ascii="標楷體" w:eastAsia="標楷體" w:hAnsi="標楷體" w:hint="eastAsia"/>
          <w:b/>
          <w:sz w:val="28"/>
          <w:szCs w:val="28"/>
        </w:rPr>
        <w:t>每週</w:t>
      </w:r>
      <w:r w:rsidRPr="00FD093D">
        <w:rPr>
          <w:rFonts w:ascii="標楷體" w:eastAsia="標楷體" w:hAnsi="標楷體" w:hint="eastAsia"/>
          <w:sz w:val="28"/>
          <w:szCs w:val="28"/>
        </w:rPr>
        <w:t>學習節數（</w:t>
      </w:r>
      <w:r>
        <w:rPr>
          <w:rFonts w:ascii="標楷體" w:eastAsia="標楷體" w:hAnsi="標楷體" w:hint="eastAsia"/>
          <w:sz w:val="28"/>
          <w:szCs w:val="28"/>
        </w:rPr>
        <w:t>３</w:t>
      </w:r>
      <w:r w:rsidRPr="00FD093D">
        <w:rPr>
          <w:rFonts w:ascii="標楷體" w:eastAsia="標楷體" w:hAnsi="標楷體" w:hint="eastAsia"/>
          <w:sz w:val="28"/>
          <w:szCs w:val="28"/>
        </w:rPr>
        <w:t xml:space="preserve">  ）節，補救教學節數（  ）節，共（ </w:t>
      </w:r>
      <w:r>
        <w:rPr>
          <w:rFonts w:ascii="標楷體" w:eastAsia="標楷體" w:hAnsi="標楷體" w:hint="eastAsia"/>
          <w:sz w:val="28"/>
          <w:szCs w:val="28"/>
        </w:rPr>
        <w:t>３</w:t>
      </w:r>
      <w:r w:rsidRPr="00FD093D">
        <w:rPr>
          <w:rFonts w:ascii="標楷體" w:eastAsia="標楷體" w:hAnsi="標楷體" w:hint="eastAsia"/>
          <w:sz w:val="28"/>
          <w:szCs w:val="28"/>
        </w:rPr>
        <w:t xml:space="preserve"> ）節。</w:t>
      </w:r>
    </w:p>
    <w:p w:rsidR="001919F7" w:rsidRPr="00FD093D" w:rsidRDefault="001919F7" w:rsidP="001919F7">
      <w:pPr>
        <w:numPr>
          <w:ilvl w:val="1"/>
          <w:numId w:val="20"/>
        </w:numPr>
        <w:snapToGrid w:val="0"/>
        <w:spacing w:afterLines="50" w:line="240" w:lineRule="exact"/>
        <w:jc w:val="both"/>
        <w:rPr>
          <w:rFonts w:ascii="標楷體" w:eastAsia="標楷體" w:hAnsi="標楷體" w:hint="eastAsia"/>
          <w:sz w:val="28"/>
          <w:szCs w:val="28"/>
        </w:rPr>
      </w:pPr>
      <w:r w:rsidRPr="00FD093D">
        <w:rPr>
          <w:rFonts w:ascii="標楷體" w:eastAsia="標楷體" w:hAnsi="標楷體"/>
          <w:sz w:val="28"/>
          <w:szCs w:val="28"/>
        </w:rPr>
        <w:t>本學期學習目標：</w:t>
      </w:r>
    </w:p>
    <w:p w:rsidR="001919F7" w:rsidRPr="000008CC" w:rsidRDefault="001919F7" w:rsidP="001919F7">
      <w:pPr>
        <w:pStyle w:val="11"/>
        <w:ind w:leftChars="177" w:left="708" w:right="57" w:hangingChars="118" w:hanging="283"/>
        <w:jc w:val="left"/>
        <w:rPr>
          <w:rFonts w:ascii="標楷體" w:eastAsia="標楷體" w:hAnsi="標楷體" w:hint="eastAsia"/>
          <w:color w:val="000000"/>
          <w:sz w:val="24"/>
          <w:szCs w:val="24"/>
        </w:rPr>
      </w:pPr>
      <w:r w:rsidRPr="000008CC">
        <w:rPr>
          <w:rFonts w:ascii="標楷體" w:eastAsia="標楷體" w:hAnsi="標楷體" w:hint="eastAsia"/>
          <w:color w:val="000000"/>
          <w:sz w:val="24"/>
          <w:szCs w:val="24"/>
        </w:rPr>
        <w:t>1.認識家庭潛在危機及其預防方法、處理方法，並具備操作身體的能力，以運用於火災逃生技巧中。</w:t>
      </w:r>
    </w:p>
    <w:p w:rsidR="001919F7" w:rsidRPr="000008CC" w:rsidRDefault="001919F7" w:rsidP="001919F7">
      <w:pPr>
        <w:pStyle w:val="11"/>
        <w:ind w:leftChars="177" w:left="708" w:right="57" w:hangingChars="118" w:hanging="283"/>
        <w:jc w:val="left"/>
        <w:rPr>
          <w:rFonts w:ascii="標楷體" w:eastAsia="標楷體" w:hAnsi="標楷體" w:hint="eastAsia"/>
          <w:color w:val="000000"/>
          <w:sz w:val="24"/>
          <w:szCs w:val="24"/>
        </w:rPr>
      </w:pPr>
      <w:r w:rsidRPr="000008CC">
        <w:rPr>
          <w:rFonts w:ascii="標楷體" w:eastAsia="標楷體" w:hAnsi="標楷體" w:hint="eastAsia"/>
          <w:color w:val="000000"/>
          <w:sz w:val="24"/>
          <w:szCs w:val="24"/>
        </w:rPr>
        <w:t>2.認識食物中的營養素，了解食物、營養、運動與能量的關係。</w:t>
      </w:r>
    </w:p>
    <w:p w:rsidR="001919F7" w:rsidRPr="000008CC" w:rsidRDefault="001919F7" w:rsidP="001919F7">
      <w:pPr>
        <w:pStyle w:val="11"/>
        <w:ind w:leftChars="177" w:left="708" w:right="57" w:hangingChars="118" w:hanging="283"/>
        <w:jc w:val="left"/>
        <w:rPr>
          <w:rFonts w:ascii="標楷體" w:eastAsia="標楷體" w:hAnsi="標楷體" w:hint="eastAsia"/>
          <w:color w:val="000000"/>
          <w:sz w:val="24"/>
          <w:szCs w:val="24"/>
        </w:rPr>
      </w:pPr>
      <w:r w:rsidRPr="000008CC">
        <w:rPr>
          <w:rFonts w:ascii="標楷體" w:eastAsia="標楷體" w:hAnsi="標楷體" w:hint="eastAsia"/>
          <w:color w:val="000000"/>
          <w:sz w:val="24"/>
          <w:szCs w:val="24"/>
        </w:rPr>
        <w:t>3.認識牙齒的種類和功能，並熟悉口腔衛生保健的方法。</w:t>
      </w:r>
    </w:p>
    <w:p w:rsidR="001919F7" w:rsidRPr="000008CC" w:rsidRDefault="001919F7" w:rsidP="001919F7">
      <w:pPr>
        <w:pStyle w:val="11"/>
        <w:ind w:leftChars="177" w:left="708" w:right="57" w:hangingChars="118" w:hanging="283"/>
        <w:jc w:val="left"/>
        <w:rPr>
          <w:rFonts w:ascii="標楷體" w:eastAsia="標楷體" w:hAnsi="標楷體" w:hint="eastAsia"/>
          <w:color w:val="000000"/>
          <w:sz w:val="24"/>
          <w:szCs w:val="24"/>
        </w:rPr>
      </w:pPr>
      <w:r w:rsidRPr="000008CC">
        <w:rPr>
          <w:rFonts w:ascii="標楷體" w:eastAsia="標楷體" w:hAnsi="標楷體" w:hint="eastAsia"/>
          <w:color w:val="000000"/>
          <w:sz w:val="24"/>
          <w:szCs w:val="24"/>
        </w:rPr>
        <w:t>4.熟悉閃躲、移位和投擲等動作及操作器具的技巧，並遵守遊戲規則，樂於參與遊戲及注意安全。</w:t>
      </w:r>
    </w:p>
    <w:p w:rsidR="001919F7" w:rsidRPr="000D27BD" w:rsidRDefault="001919F7" w:rsidP="001919F7">
      <w:pPr>
        <w:pStyle w:val="11"/>
        <w:ind w:leftChars="177" w:left="708" w:right="57" w:hangingChars="118" w:hanging="283"/>
        <w:jc w:val="left"/>
        <w:rPr>
          <w:rFonts w:ascii="標楷體" w:eastAsia="標楷體" w:hAnsi="標楷體" w:hint="eastAsia"/>
          <w:color w:val="000000"/>
          <w:sz w:val="24"/>
          <w:szCs w:val="24"/>
        </w:rPr>
      </w:pPr>
      <w:r w:rsidRPr="000008CC">
        <w:rPr>
          <w:rFonts w:ascii="標楷體" w:eastAsia="標楷體" w:hAnsi="標楷體" w:hint="eastAsia"/>
          <w:color w:val="000000"/>
          <w:sz w:val="24"/>
          <w:szCs w:val="24"/>
        </w:rPr>
        <w:t>5.了解運動和健康的關係，以提升身體的適應能力；同時學習探索身體的創作活動，熟練擊鞋舞蹈的動作。</w:t>
      </w:r>
    </w:p>
    <w:p w:rsidR="001919F7" w:rsidRPr="000D27BD" w:rsidRDefault="001919F7" w:rsidP="001919F7">
      <w:pPr>
        <w:pStyle w:val="11"/>
        <w:ind w:leftChars="177" w:left="708" w:right="57" w:hangingChars="118" w:hanging="283"/>
        <w:jc w:val="left"/>
        <w:rPr>
          <w:rFonts w:ascii="標楷體" w:eastAsia="標楷體" w:hAnsi="標楷體" w:hint="eastAsia"/>
          <w:color w:val="000000"/>
          <w:sz w:val="24"/>
          <w:szCs w:val="24"/>
        </w:rPr>
      </w:pPr>
    </w:p>
    <w:p w:rsidR="001919F7" w:rsidRPr="000D27BD" w:rsidRDefault="001919F7" w:rsidP="001919F7">
      <w:pPr>
        <w:pStyle w:val="11"/>
        <w:ind w:leftChars="177" w:left="708" w:right="57" w:hangingChars="118" w:hanging="283"/>
        <w:jc w:val="left"/>
        <w:rPr>
          <w:rFonts w:ascii="標楷體" w:eastAsia="標楷體" w:hAnsi="標楷體" w:hint="eastAsia"/>
          <w:color w:val="000000"/>
          <w:sz w:val="24"/>
          <w:szCs w:val="24"/>
        </w:rPr>
      </w:pPr>
    </w:p>
    <w:p w:rsidR="001919F7" w:rsidRPr="000D27BD" w:rsidRDefault="001919F7" w:rsidP="001919F7">
      <w:pPr>
        <w:pStyle w:val="11"/>
        <w:ind w:leftChars="177" w:left="708" w:right="57" w:hangingChars="118" w:hanging="283"/>
        <w:jc w:val="left"/>
        <w:rPr>
          <w:rFonts w:ascii="標楷體" w:eastAsia="標楷體" w:hAnsi="標楷體" w:hint="eastAsia"/>
          <w:color w:val="000000"/>
          <w:sz w:val="24"/>
          <w:szCs w:val="24"/>
        </w:rPr>
      </w:pPr>
    </w:p>
    <w:p w:rsidR="001919F7" w:rsidRPr="000D27BD" w:rsidRDefault="001919F7" w:rsidP="001919F7">
      <w:pPr>
        <w:pStyle w:val="11"/>
        <w:ind w:leftChars="177" w:left="708" w:right="57" w:hangingChars="118" w:hanging="283"/>
        <w:jc w:val="left"/>
        <w:rPr>
          <w:rFonts w:ascii="標楷體" w:eastAsia="標楷體" w:hAnsi="標楷體" w:hint="eastAsia"/>
          <w:color w:val="000000"/>
          <w:sz w:val="24"/>
          <w:szCs w:val="24"/>
        </w:rPr>
      </w:pPr>
    </w:p>
    <w:p w:rsidR="001919F7" w:rsidRPr="000D27BD" w:rsidRDefault="001919F7" w:rsidP="001919F7">
      <w:pPr>
        <w:pStyle w:val="11"/>
        <w:ind w:leftChars="177" w:left="708" w:right="57" w:hangingChars="118" w:hanging="283"/>
        <w:jc w:val="left"/>
        <w:rPr>
          <w:rFonts w:ascii="標楷體" w:eastAsia="標楷體" w:hAnsi="標楷體" w:hint="eastAsia"/>
          <w:color w:val="000000"/>
          <w:sz w:val="24"/>
          <w:szCs w:val="24"/>
        </w:rPr>
      </w:pPr>
    </w:p>
    <w:p w:rsidR="001919F7" w:rsidRPr="000D27BD" w:rsidRDefault="001919F7" w:rsidP="001919F7">
      <w:pPr>
        <w:pStyle w:val="11"/>
        <w:ind w:leftChars="177" w:left="708" w:right="57" w:hangingChars="118" w:hanging="283"/>
        <w:jc w:val="left"/>
        <w:rPr>
          <w:rFonts w:ascii="標楷體" w:eastAsia="標楷體" w:hAnsi="標楷體" w:hint="eastAsia"/>
          <w:color w:val="000000"/>
          <w:sz w:val="24"/>
          <w:szCs w:val="24"/>
        </w:rPr>
      </w:pPr>
    </w:p>
    <w:p w:rsidR="001919F7" w:rsidRPr="000D27BD" w:rsidRDefault="001919F7" w:rsidP="001919F7">
      <w:pPr>
        <w:pStyle w:val="11"/>
        <w:ind w:leftChars="177" w:left="708" w:right="57" w:hangingChars="118" w:hanging="283"/>
        <w:jc w:val="left"/>
        <w:rPr>
          <w:rFonts w:ascii="標楷體" w:eastAsia="標楷體" w:hAnsi="標楷體" w:hint="eastAsia"/>
          <w:color w:val="000000"/>
          <w:sz w:val="24"/>
          <w:szCs w:val="24"/>
        </w:rPr>
      </w:pPr>
    </w:p>
    <w:p w:rsidR="001919F7" w:rsidRPr="000D27BD" w:rsidRDefault="001919F7" w:rsidP="001919F7">
      <w:pPr>
        <w:pStyle w:val="11"/>
        <w:ind w:leftChars="177" w:left="708" w:right="57" w:hangingChars="118" w:hanging="283"/>
        <w:jc w:val="left"/>
        <w:rPr>
          <w:rFonts w:ascii="標楷體" w:eastAsia="標楷體" w:hAnsi="標楷體" w:hint="eastAsia"/>
          <w:color w:val="000000"/>
          <w:sz w:val="24"/>
          <w:szCs w:val="24"/>
        </w:rPr>
      </w:pPr>
    </w:p>
    <w:p w:rsidR="001919F7" w:rsidRPr="001E5560" w:rsidRDefault="001919F7" w:rsidP="001919F7">
      <w:pPr>
        <w:pStyle w:val="11"/>
        <w:numPr>
          <w:ilvl w:val="1"/>
          <w:numId w:val="20"/>
        </w:numPr>
        <w:snapToGrid w:val="0"/>
        <w:ind w:right="57"/>
        <w:jc w:val="left"/>
        <w:rPr>
          <w:rFonts w:ascii="標楷體" w:eastAsia="標楷體" w:hAnsi="標楷體" w:hint="eastAsia"/>
          <w:szCs w:val="28"/>
        </w:rPr>
      </w:pPr>
      <w:r>
        <w:rPr>
          <w:rFonts w:ascii="標楷體" w:eastAsia="標楷體" w:hAnsi="標楷體"/>
          <w:color w:val="000000"/>
          <w:sz w:val="24"/>
          <w:szCs w:val="24"/>
        </w:rPr>
        <w:br w:type="page"/>
      </w:r>
      <w:r w:rsidRPr="001E5560">
        <w:rPr>
          <w:rFonts w:ascii="標楷體" w:eastAsia="標楷體" w:hAnsi="標楷體" w:hint="eastAsia"/>
          <w:szCs w:val="28"/>
        </w:rPr>
        <w:lastRenderedPageBreak/>
        <w:t>本</w:t>
      </w:r>
      <w:r w:rsidRPr="001E5560">
        <w:rPr>
          <w:rFonts w:ascii="標楷體" w:eastAsia="標楷體" w:hAnsi="標楷體"/>
          <w:szCs w:val="28"/>
        </w:rPr>
        <w:t>學期課程</w:t>
      </w:r>
      <w:r w:rsidRPr="001E5560">
        <w:rPr>
          <w:rFonts w:ascii="標楷體" w:eastAsia="標楷體" w:hAnsi="標楷體" w:hint="eastAsia"/>
          <w:szCs w:val="28"/>
        </w:rPr>
        <w:t>架構</w:t>
      </w:r>
      <w:r w:rsidRPr="001E5560">
        <w:rPr>
          <w:rFonts w:ascii="標楷體" w:eastAsia="標楷體" w:hAnsi="標楷體"/>
          <w:szCs w:val="28"/>
        </w:rPr>
        <w:t>：﹙各校自行視需要決定是否呈現﹚</w:t>
      </w:r>
    </w:p>
    <w:p w:rsidR="001919F7" w:rsidRDefault="001919F7" w:rsidP="001919F7">
      <w:pPr>
        <w:pStyle w:val="11"/>
        <w:ind w:left="992" w:right="57"/>
        <w:jc w:val="left"/>
        <w:rPr>
          <w:rFonts w:ascii="標楷體" w:eastAsia="標楷體" w:hAnsi="標楷體" w:hint="eastAsia"/>
          <w:szCs w:val="28"/>
        </w:rPr>
      </w:pPr>
      <w:r>
        <w:rPr>
          <w:rFonts w:ascii="標楷體" w:eastAsia="標楷體" w:hAnsi="標楷體" w:hint="eastAsia"/>
          <w:noProof/>
          <w:szCs w:val="28"/>
        </w:rPr>
        <w:pict>
          <v:group id="_x0000_s2050" style="position:absolute;left:0;text-align:left;margin-left:1.3pt;margin-top:-18.75pt;width:718.75pt;height:494.8pt;z-index:251660288" coordorigin="1400,1524" coordsize="14375,9896">
            <v:group id="_x0000_s2051" style="position:absolute;left:5512;top:10340;width:5654;height:1080" coordorigin="5246,9919" coordsize="5654,1080" wrapcoords="2807 0 2807 9600 -57 10200 -57 11100 2807 14400 2807 21600 16787 21600 16787 14400 21600 10500 21600 9900 16787 9600 16787 0 2807 0">
              <v:shapetype id="_x0000_t202" coordsize="21600,21600" o:spt="202" path="m,l,21600r21600,l21600,xe">
                <v:stroke joinstyle="miter"/>
                <v:path gradientshapeok="t" o:connecttype="rect"/>
              </v:shapetype>
              <v:shape id="_x0000_s2052" type="#_x0000_t202" style="position:absolute;left:6017;top:9919;width:3598;height:1080;mso-wrap-edited:f" wrapcoords="-180 0 -180 21600 21780 21600 21780 0 -180 0" strokeweight="3pt">
                <v:stroke linestyle="thinThin"/>
                <v:textbox style="mso-next-textbox:#_x0000_s2052">
                  <w:txbxContent>
                    <w:p w:rsidR="001919F7" w:rsidRPr="0087619F" w:rsidRDefault="001919F7" w:rsidP="001919F7">
                      <w:pPr>
                        <w:spacing w:line="0" w:lineRule="atLeast"/>
                        <w:jc w:val="center"/>
                        <w:rPr>
                          <w:rFonts w:ascii="新細明體" w:hAnsi="新細明體" w:hint="eastAsia"/>
                          <w:color w:val="000000"/>
                          <w:sz w:val="32"/>
                        </w:rPr>
                      </w:pPr>
                      <w:r w:rsidRPr="0087619F">
                        <w:rPr>
                          <w:rFonts w:ascii="新細明體" w:hAnsi="新細明體" w:hint="eastAsia"/>
                          <w:color w:val="000000"/>
                          <w:sz w:val="32"/>
                        </w:rPr>
                        <w:t>單元七</w:t>
                      </w:r>
                    </w:p>
                    <w:p w:rsidR="001919F7" w:rsidRPr="0087619F" w:rsidRDefault="001919F7" w:rsidP="001919F7">
                      <w:pPr>
                        <w:spacing w:line="0" w:lineRule="atLeast"/>
                        <w:jc w:val="center"/>
                        <w:rPr>
                          <w:rFonts w:ascii="新細明體" w:hAnsi="新細明體" w:hint="eastAsia"/>
                          <w:color w:val="000000"/>
                          <w:sz w:val="32"/>
                        </w:rPr>
                      </w:pPr>
                      <w:r w:rsidRPr="0087619F">
                        <w:rPr>
                          <w:rFonts w:ascii="新細明體" w:hAnsi="新細明體" w:hint="eastAsia"/>
                          <w:color w:val="000000"/>
                          <w:sz w:val="32"/>
                        </w:rPr>
                        <w:t>舞動一身</w:t>
                      </w:r>
                    </w:p>
                  </w:txbxContent>
                </v:textbox>
              </v:shape>
              <v:line id="_x0000_s2053" style="position:absolute;mso-wrap-edited:f" from="9615,10449" to="10900,10449" wrapcoords="-847 0 -847 0 22024 0 22024 0 -847 0" strokeweight="1.5pt"/>
              <v:line id="_x0000_s2054" style="position:absolute;mso-wrap-edited:f" from="5246,10452" to="6017,10452" wrapcoords="-847 0 -847 0 22024 0 22024 0 -847 0" strokeweight="1.5pt"/>
            </v:group>
            <v:shape id="_x0000_s2055" type="#_x0000_t202" style="position:absolute;left:11166;top:8992;width:4609;height:1223;mso-wrap-edited:f" wrapcoords="-180 0 -180 21600 21780 21600 21780 0 -180 0" strokeweight="3pt">
              <v:stroke linestyle="thinThin"/>
              <v:textbox style="mso-next-textbox:#_x0000_s2055">
                <w:txbxContent>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第1課 認識牙齒</w:t>
                    </w:r>
                  </w:p>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第2課 口腔疾病知多少</w:t>
                    </w:r>
                  </w:p>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第3課 護齒大作戰</w:t>
                    </w:r>
                  </w:p>
                </w:txbxContent>
              </v:textbox>
            </v:shape>
            <v:shape id="_x0000_s2056" type="#_x0000_t202" style="position:absolute;left:11166;top:1524;width:4609;height:1167;mso-wrap-edited:f" wrapcoords="-141 0 -141 21600 21741 21600 21741 0 -141 0" strokeweight="3pt">
              <v:stroke linestyle="thinThin"/>
              <v:textbox style="mso-next-textbox:#_x0000_s2056">
                <w:txbxContent>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第1課 輕鬆上手</w:t>
                    </w:r>
                  </w:p>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第2課 來玩躲避球</w:t>
                    </w:r>
                  </w:p>
                  <w:p w:rsidR="001919F7" w:rsidRPr="0087619F" w:rsidRDefault="001919F7" w:rsidP="001919F7">
                    <w:pPr>
                      <w:spacing w:line="0" w:lineRule="atLeast"/>
                      <w:ind w:leftChars="50" w:left="120"/>
                      <w:jc w:val="both"/>
                      <w:rPr>
                        <w:rFonts w:ascii="新細明體" w:hint="eastAsia"/>
                        <w:color w:val="000000"/>
                      </w:rPr>
                    </w:pPr>
                    <w:r w:rsidRPr="0087619F">
                      <w:rPr>
                        <w:rFonts w:ascii="新細明體" w:hAnsi="新細明體" w:hint="eastAsia"/>
                        <w:color w:val="000000"/>
                      </w:rPr>
                      <w:t>第3課 桌球好手</w:t>
                    </w:r>
                  </w:p>
                </w:txbxContent>
              </v:textbox>
            </v:shape>
            <v:line id="_x0000_s2057" style="position:absolute;mso-wrap-edited:f" from="5512,2426" to="5512,10887" wrapcoords="0 0 0 21531 0 21531 0 0 0 0" strokeweight="1.5pt"/>
            <v:shape id="_x0000_s2058" type="#_x0000_t202" style="position:absolute;left:1400;top:6099;width:3598;height:900;mso-wrap-edited:f" wrapcoords="-180 0 -180 21600 21780 21600 21780 0 -180 0" strokeweight="3pt">
              <v:stroke linestyle="thinThin"/>
              <v:textbox style="mso-next-textbox:#_x0000_s2058">
                <w:txbxContent>
                  <w:p w:rsidR="001919F7" w:rsidRPr="0087619F" w:rsidRDefault="001919F7" w:rsidP="001919F7">
                    <w:pPr>
                      <w:jc w:val="center"/>
                      <w:rPr>
                        <w:rFonts w:ascii="新細明體" w:hAnsi="新細明體" w:hint="eastAsia"/>
                        <w:color w:val="000000"/>
                        <w:sz w:val="36"/>
                      </w:rPr>
                    </w:pPr>
                    <w:r w:rsidRPr="0087619F">
                      <w:rPr>
                        <w:rFonts w:ascii="新細明體" w:hAnsi="新細明體" w:hint="eastAsia"/>
                        <w:color w:val="000000"/>
                        <w:sz w:val="36"/>
                      </w:rPr>
                      <w:t>健體4上</w:t>
                    </w:r>
                    <w:r w:rsidRPr="0087619F">
                      <w:rPr>
                        <w:rFonts w:ascii="新細明體" w:hAnsi="新細明體" w:hint="eastAsia"/>
                        <w:color w:val="000000"/>
                        <w:sz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75pt;height:33pt">
                          <v:imagedata r:id="rId7" o:title=""/>
                        </v:shape>
                      </w:pict>
                    </w:r>
                  </w:p>
                </w:txbxContent>
              </v:textbox>
            </v:shape>
            <v:shape id="_x0000_s2059" type="#_x0000_t202" style="position:absolute;left:6283;top:3285;width:3598;height:1080;mso-wrap-edited:f" wrapcoords="-180 0 -180 21600 21780 21600 21780 0 -180 0" strokeweight="3pt">
              <v:stroke linestyle="thinThin"/>
              <v:textbox style="mso-next-textbox:#_x0000_s2059">
                <w:txbxContent>
                  <w:p w:rsidR="001919F7" w:rsidRPr="0087619F" w:rsidRDefault="001919F7" w:rsidP="001919F7">
                    <w:pPr>
                      <w:spacing w:line="0" w:lineRule="atLeast"/>
                      <w:jc w:val="center"/>
                      <w:rPr>
                        <w:rFonts w:ascii="新細明體" w:hAnsi="新細明體" w:hint="eastAsia"/>
                        <w:color w:val="000000"/>
                        <w:sz w:val="32"/>
                      </w:rPr>
                    </w:pPr>
                    <w:r w:rsidRPr="0087619F">
                      <w:rPr>
                        <w:rFonts w:ascii="新細明體" w:hAnsi="新細明體" w:hint="eastAsia"/>
                        <w:color w:val="000000"/>
                        <w:sz w:val="32"/>
                      </w:rPr>
                      <w:t>單元二</w:t>
                    </w:r>
                  </w:p>
                  <w:p w:rsidR="001919F7" w:rsidRPr="0087619F" w:rsidRDefault="001919F7" w:rsidP="001919F7">
                    <w:pPr>
                      <w:spacing w:line="0" w:lineRule="atLeast"/>
                      <w:jc w:val="center"/>
                      <w:rPr>
                        <w:rFonts w:ascii="新細明體" w:hAnsi="新細明體" w:hint="eastAsia"/>
                        <w:color w:val="000000"/>
                        <w:sz w:val="32"/>
                      </w:rPr>
                    </w:pPr>
                    <w:r w:rsidRPr="0087619F">
                      <w:rPr>
                        <w:rFonts w:ascii="新細明體" w:hAnsi="新細明體" w:hint="eastAsia"/>
                        <w:color w:val="000000"/>
                        <w:sz w:val="32"/>
                      </w:rPr>
                      <w:t>危機總動員</w:t>
                    </w:r>
                  </w:p>
                </w:txbxContent>
              </v:textbox>
            </v:shape>
            <v:shape id="_x0000_s2060" type="#_x0000_t202" style="position:absolute;left:11166;top:2881;width:4609;height:1405;mso-wrap-edited:f" wrapcoords="-180 0 -180 21600 21780 21600 21780 0 -180 0" strokeweight="3pt">
              <v:stroke linestyle="thinThin"/>
              <v:textbox style="mso-next-textbox:#_x0000_s2060">
                <w:txbxContent>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第1課 危險就在身邊</w:t>
                    </w:r>
                  </w:p>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第2課 可怕的火災</w:t>
                    </w:r>
                  </w:p>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第3課 救護小先鋒</w:t>
                    </w:r>
                  </w:p>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第4課 親水遊戲</w:t>
                    </w:r>
                  </w:p>
                </w:txbxContent>
              </v:textbox>
            </v:shape>
            <v:line id="_x0000_s2061" style="position:absolute;mso-wrap-edited:f" from="9881,3765" to="11166,3765" wrapcoords="-847 0 -847 0 22024 0 22024 0 -847 0" strokeweight="1.5pt"/>
            <v:line id="_x0000_s2062" style="position:absolute;mso-wrap-edited:f" from="5512,3885" to="6283,3885" wrapcoords="-847 0 -847 0 22024 0 22024 0 -847 0" strokeweight="1.5pt"/>
            <v:shape id="_x0000_s2063" type="#_x0000_t202" style="position:absolute;left:6283;top:4719;width:3598;height:1080;mso-wrap-edited:f" wrapcoords="-180 0 -180 21600 21780 21600 21780 0 -180 0" strokeweight="3pt">
              <v:stroke linestyle="thinThin"/>
              <v:textbox style="mso-next-textbox:#_x0000_s2063">
                <w:txbxContent>
                  <w:p w:rsidR="001919F7" w:rsidRPr="0087619F" w:rsidRDefault="001919F7" w:rsidP="001919F7">
                    <w:pPr>
                      <w:spacing w:line="0" w:lineRule="atLeast"/>
                      <w:jc w:val="center"/>
                      <w:rPr>
                        <w:rFonts w:ascii="新細明體" w:hAnsi="新細明體" w:hint="eastAsia"/>
                        <w:color w:val="000000"/>
                        <w:sz w:val="32"/>
                      </w:rPr>
                    </w:pPr>
                    <w:r w:rsidRPr="0087619F">
                      <w:rPr>
                        <w:rFonts w:ascii="新細明體" w:hAnsi="新細明體" w:hint="eastAsia"/>
                        <w:color w:val="000000"/>
                        <w:sz w:val="32"/>
                      </w:rPr>
                      <w:t>單元三</w:t>
                    </w:r>
                  </w:p>
                  <w:p w:rsidR="001919F7" w:rsidRPr="0087619F" w:rsidRDefault="001919F7" w:rsidP="001919F7">
                    <w:pPr>
                      <w:spacing w:line="0" w:lineRule="atLeast"/>
                      <w:jc w:val="center"/>
                      <w:rPr>
                        <w:rFonts w:ascii="新細明體" w:hAnsi="新細明體" w:hint="eastAsia"/>
                        <w:color w:val="000000"/>
                        <w:sz w:val="32"/>
                      </w:rPr>
                    </w:pPr>
                    <w:r w:rsidRPr="0087619F">
                      <w:rPr>
                        <w:rFonts w:ascii="新細明體" w:hAnsi="新細明體" w:hint="eastAsia"/>
                        <w:color w:val="000000"/>
                        <w:sz w:val="32"/>
                      </w:rPr>
                      <w:t>跑跑跳跳樂</w:t>
                    </w:r>
                  </w:p>
                </w:txbxContent>
              </v:textbox>
            </v:shape>
            <v:shape id="_x0000_s2064" type="#_x0000_t202" style="position:absolute;left:11166;top:4555;width:4609;height:1173;mso-wrap-edited:f" wrapcoords="-180 0 -180 21600 21780 21600 21780 0 -180 0" strokeweight="3pt">
              <v:stroke linestyle="thinThin"/>
              <v:textbox style="mso-next-textbox:#_x0000_s2064">
                <w:txbxContent>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第1課 跑步充電站</w:t>
                    </w:r>
                  </w:p>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第2課 跳躍樂無窮</w:t>
                    </w:r>
                  </w:p>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第3課 認識體適能</w:t>
                    </w:r>
                  </w:p>
                </w:txbxContent>
              </v:textbox>
            </v:shape>
            <v:line id="_x0000_s2065" style="position:absolute;mso-wrap-edited:f" from="9881,5220" to="11166,5220" wrapcoords="-847 0 -847 0 22024 0 22024 0 -847 0" strokeweight="1.5pt"/>
            <v:line id="_x0000_s2066" style="position:absolute;mso-wrap-edited:f" from="5512,5535" to="6283,5535" wrapcoords="-847 0 -847 0 22024 0 22024 0 -847 0" strokeweight="1.5pt"/>
            <v:shape id="_x0000_s2067" type="#_x0000_t202" style="position:absolute;left:6283;top:6139;width:3598;height:1080;mso-wrap-edited:f" wrapcoords="-180 0 -180 21600 21780 21600 21780 0 -180 0" strokeweight="3pt">
              <v:stroke linestyle="thinThin"/>
              <v:textbox style="mso-next-textbox:#_x0000_s2067">
                <w:txbxContent>
                  <w:p w:rsidR="001919F7" w:rsidRPr="0087619F" w:rsidRDefault="001919F7" w:rsidP="001919F7">
                    <w:pPr>
                      <w:spacing w:line="0" w:lineRule="atLeast"/>
                      <w:jc w:val="center"/>
                      <w:rPr>
                        <w:rFonts w:ascii="新細明體" w:hAnsi="新細明體" w:hint="eastAsia"/>
                        <w:color w:val="000000"/>
                        <w:sz w:val="32"/>
                      </w:rPr>
                    </w:pPr>
                    <w:r w:rsidRPr="0087619F">
                      <w:rPr>
                        <w:rFonts w:ascii="新細明體" w:hAnsi="新細明體" w:hint="eastAsia"/>
                        <w:color w:val="000000"/>
                        <w:sz w:val="32"/>
                      </w:rPr>
                      <w:t>單元四</w:t>
                    </w:r>
                  </w:p>
                  <w:p w:rsidR="001919F7" w:rsidRPr="0087619F" w:rsidRDefault="001919F7" w:rsidP="001919F7">
                    <w:pPr>
                      <w:spacing w:line="0" w:lineRule="atLeast"/>
                      <w:jc w:val="center"/>
                      <w:rPr>
                        <w:rFonts w:ascii="新細明體" w:hAnsi="新細明體" w:hint="eastAsia"/>
                        <w:color w:val="000000"/>
                        <w:sz w:val="32"/>
                      </w:rPr>
                    </w:pPr>
                    <w:r w:rsidRPr="0087619F">
                      <w:rPr>
                        <w:rFonts w:ascii="新細明體" w:hAnsi="新細明體" w:hint="eastAsia"/>
                        <w:color w:val="000000"/>
                        <w:sz w:val="32"/>
                      </w:rPr>
                      <w:t>飲食與運動</w:t>
                    </w:r>
                  </w:p>
                </w:txbxContent>
              </v:textbox>
            </v:shape>
            <v:shape id="_x0000_s2068" type="#_x0000_t202" style="position:absolute;left:11166;top:6037;width:4609;height:996;mso-wrap-edited:f" wrapcoords="-180 0 -180 21600 21780 21600 21780 0 -180 0" strokeweight="3pt">
              <v:stroke linestyle="thinThin"/>
              <v:textbox style="mso-next-textbox:#_x0000_s2068">
                <w:txbxContent>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第1課 神奇的營養素</w:t>
                    </w:r>
                  </w:p>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第2課 飲食運動要注意</w:t>
                    </w:r>
                  </w:p>
                </w:txbxContent>
              </v:textbox>
            </v:shape>
            <v:line id="_x0000_s2069" style="position:absolute;mso-wrap-edited:f" from="9881,6645" to="11166,6645" wrapcoords="-847 0 -847 0 22024 0 22024 0 -847 0" strokeweight="1.5pt"/>
            <v:line id="_x0000_s2070" style="position:absolute;mso-wrap-edited:f" from="5512,6645" to="6283,6645" wrapcoords="-847 0 -847 0 22024 0 22024 0 -847 0" strokeweight="1.5pt"/>
            <v:line id="_x0000_s2071" style="position:absolute;mso-wrap-edited:f" from="5512,2427" to="6283,2427" wrapcoords="-847 0 -847 0 22024 0 22024 0 -847 0" strokeweight="1.5pt"/>
            <v:shape id="_x0000_s2072" type="#_x0000_t202" style="position:absolute;left:6283;top:1887;width:3598;height:1080;mso-wrap-edited:f" wrapcoords="-180 0 -180 21600 21780 21600 21780 0 -180 0" strokeweight="3pt">
              <v:stroke linestyle="thinThin"/>
              <v:textbox style="mso-next-textbox:#_x0000_s2072">
                <w:txbxContent>
                  <w:p w:rsidR="001919F7" w:rsidRPr="0087619F" w:rsidRDefault="001919F7" w:rsidP="001919F7">
                    <w:pPr>
                      <w:spacing w:line="0" w:lineRule="atLeast"/>
                      <w:jc w:val="center"/>
                      <w:rPr>
                        <w:rFonts w:ascii="新細明體" w:hAnsi="新細明體" w:hint="eastAsia"/>
                        <w:color w:val="000000"/>
                        <w:sz w:val="32"/>
                      </w:rPr>
                    </w:pPr>
                    <w:r w:rsidRPr="0087619F">
                      <w:rPr>
                        <w:rFonts w:ascii="新細明體" w:hAnsi="新細明體" w:hint="eastAsia"/>
                        <w:color w:val="000000"/>
                        <w:sz w:val="32"/>
                      </w:rPr>
                      <w:t>單元一</w:t>
                    </w:r>
                  </w:p>
                  <w:p w:rsidR="001919F7" w:rsidRPr="0087619F" w:rsidRDefault="001919F7" w:rsidP="001919F7">
                    <w:pPr>
                      <w:spacing w:line="0" w:lineRule="atLeast"/>
                      <w:jc w:val="center"/>
                      <w:rPr>
                        <w:rFonts w:ascii="新細明體" w:hAnsi="新細明體" w:hint="eastAsia"/>
                        <w:color w:val="000000"/>
                        <w:sz w:val="32"/>
                      </w:rPr>
                    </w:pPr>
                    <w:r w:rsidRPr="0087619F">
                      <w:rPr>
                        <w:rFonts w:ascii="新細明體" w:hAnsi="新細明體" w:hint="eastAsia"/>
                        <w:color w:val="000000"/>
                        <w:sz w:val="32"/>
                      </w:rPr>
                      <w:t>逗陣來玩球</w:t>
                    </w:r>
                  </w:p>
                </w:txbxContent>
              </v:textbox>
            </v:shape>
            <v:line id="_x0000_s2073" style="position:absolute;mso-wrap-edited:f" from="9881,2427" to="11166,2427" wrapcoords="-847 0 -847 0 22024 0 22024 0 -847 0" strokeweight="1.5pt"/>
            <v:shape id="_x0000_s2074" type="#_x0000_t202" style="position:absolute;left:11166;top:10442;width:4609;height:946;mso-wrap-edited:f" wrapcoords="-180 0 -180 21600 21780 21600 21780 0 -180 0" strokeweight="3pt">
              <v:stroke linestyle="thinThin"/>
              <v:textbox style="mso-next-textbox:#_x0000_s2074">
                <w:txbxContent>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第1課 空間造型派對</w:t>
                    </w:r>
                  </w:p>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第2課 擊鞋舞</w:t>
                    </w:r>
                  </w:p>
                </w:txbxContent>
              </v:textbox>
            </v:shape>
            <v:group id="_x0000_s2075" style="position:absolute;left:5512;top:8907;width:5654;height:1080" coordorigin="5246,9919" coordsize="5654,1080" wrapcoords="2807 0 2807 9600 -57 10200 -57 11100 2807 14400 2807 21600 16787 21600 16787 14400 21600 10500 21600 9900 16787 9600 16787 0 2807 0">
              <v:shape id="_x0000_s2076" type="#_x0000_t202" style="position:absolute;left:6017;top:9919;width:3598;height:1080;mso-wrap-edited:f" wrapcoords="-180 0 -180 21600 21780 21600 21780 0 -180 0" strokeweight="3pt">
                <v:stroke linestyle="thinThin"/>
                <v:textbox style="mso-next-textbox:#_x0000_s2076">
                  <w:txbxContent>
                    <w:p w:rsidR="001919F7" w:rsidRPr="0087619F" w:rsidRDefault="001919F7" w:rsidP="001919F7">
                      <w:pPr>
                        <w:spacing w:line="0" w:lineRule="atLeast"/>
                        <w:jc w:val="center"/>
                        <w:rPr>
                          <w:rFonts w:ascii="新細明體" w:hAnsi="新細明體" w:hint="eastAsia"/>
                          <w:color w:val="000000"/>
                          <w:sz w:val="32"/>
                        </w:rPr>
                      </w:pPr>
                      <w:r w:rsidRPr="0087619F">
                        <w:rPr>
                          <w:rFonts w:ascii="新細明體" w:hAnsi="新細明體" w:hint="eastAsia"/>
                          <w:color w:val="000000"/>
                          <w:sz w:val="32"/>
                        </w:rPr>
                        <w:t>單元六</w:t>
                      </w:r>
                    </w:p>
                    <w:p w:rsidR="001919F7" w:rsidRPr="0087619F" w:rsidRDefault="001919F7" w:rsidP="001919F7">
                      <w:pPr>
                        <w:spacing w:line="0" w:lineRule="atLeast"/>
                        <w:jc w:val="center"/>
                        <w:rPr>
                          <w:rFonts w:ascii="新細明體" w:hAnsi="新細明體" w:hint="eastAsia"/>
                          <w:color w:val="000000"/>
                          <w:sz w:val="32"/>
                        </w:rPr>
                      </w:pPr>
                      <w:r w:rsidRPr="0087619F">
                        <w:rPr>
                          <w:rFonts w:ascii="新細明體" w:hAnsi="新細明體" w:hint="eastAsia"/>
                          <w:color w:val="000000"/>
                          <w:sz w:val="32"/>
                        </w:rPr>
                        <w:t>口腔保衛戰</w:t>
                      </w:r>
                    </w:p>
                  </w:txbxContent>
                </v:textbox>
              </v:shape>
              <v:line id="_x0000_s2077" style="position:absolute;mso-wrap-edited:f" from="9615,10449" to="10900,10449" wrapcoords="-847 0 -847 0 22024 0 22024 0 -847 0" strokeweight="1.5pt"/>
              <v:line id="_x0000_s2078" style="position:absolute;mso-wrap-edited:f" from="5246,10452" to="6017,10452" wrapcoords="-847 0 -847 0 22024 0 22024 0 -847 0" strokeweight="1.5pt"/>
            </v:group>
            <v:group id="_x0000_s2079" style="position:absolute;left:5512;top:7485;width:5654;height:1080" coordorigin="5246,9919" coordsize="5654,1080" wrapcoords="2807 0 2807 9600 -57 10200 -57 11100 2807 14400 2807 21600 16787 21600 16787 14400 21600 10500 21600 9900 16787 9600 16787 0 2807 0">
              <v:shape id="_x0000_s2080" type="#_x0000_t202" style="position:absolute;left:6017;top:9919;width:3598;height:1080;mso-wrap-edited:f" wrapcoords="-180 0 -180 21600 21780 21600 21780 0 -180 0" strokeweight="3pt">
                <v:stroke linestyle="thinThin"/>
                <v:textbox style="mso-next-textbox:#_x0000_s2080">
                  <w:txbxContent>
                    <w:p w:rsidR="001919F7" w:rsidRPr="0087619F" w:rsidRDefault="001919F7" w:rsidP="001919F7">
                      <w:pPr>
                        <w:spacing w:line="0" w:lineRule="atLeast"/>
                        <w:jc w:val="center"/>
                        <w:rPr>
                          <w:rFonts w:ascii="新細明體" w:hAnsi="新細明體" w:hint="eastAsia"/>
                          <w:color w:val="000000"/>
                          <w:sz w:val="32"/>
                        </w:rPr>
                      </w:pPr>
                      <w:r w:rsidRPr="0087619F">
                        <w:rPr>
                          <w:rFonts w:ascii="新細明體" w:hAnsi="新細明體" w:hint="eastAsia"/>
                          <w:color w:val="000000"/>
                          <w:sz w:val="32"/>
                        </w:rPr>
                        <w:t>單元五</w:t>
                      </w:r>
                    </w:p>
                    <w:p w:rsidR="001919F7" w:rsidRPr="0087619F" w:rsidRDefault="001919F7" w:rsidP="001919F7">
                      <w:pPr>
                        <w:spacing w:line="0" w:lineRule="atLeast"/>
                        <w:jc w:val="center"/>
                        <w:rPr>
                          <w:rFonts w:ascii="新細明體" w:hAnsi="新細明體" w:hint="eastAsia"/>
                          <w:color w:val="000000"/>
                          <w:sz w:val="32"/>
                        </w:rPr>
                      </w:pPr>
                      <w:r w:rsidRPr="0087619F">
                        <w:rPr>
                          <w:rFonts w:ascii="新細明體" w:hAnsi="新細明體" w:hint="eastAsia"/>
                          <w:color w:val="000000"/>
                          <w:sz w:val="32"/>
                        </w:rPr>
                        <w:t>滾跳好體能</w:t>
                      </w:r>
                    </w:p>
                  </w:txbxContent>
                </v:textbox>
              </v:shape>
              <v:line id="_x0000_s2081" style="position:absolute;mso-wrap-edited:f" from="9615,10449" to="10900,10449" wrapcoords="-847 0 -847 0 22024 0 22024 0 -847 0" strokeweight="1.5pt"/>
              <v:line id="_x0000_s2082" style="position:absolute;mso-wrap-edited:f" from="5246,10452" to="6017,10452" wrapcoords="-847 0 -847 0 22024 0 22024 0 -847 0" strokeweight="1.5pt"/>
            </v:group>
            <v:shape id="_x0000_s2083" type="#_x0000_t202" style="position:absolute;left:11166;top:7270;width:4609;height:1488;mso-wrap-edited:f" wrapcoords="-180 0 -180 21600 21780 21600 21780 0 -180 0" strokeweight="3pt">
              <v:stroke linestyle="thinThin"/>
              <v:textbox style="mso-next-textbox:#_x0000_s2083">
                <w:txbxContent>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第1課 前翻接後滾</w:t>
                    </w:r>
                  </w:p>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第2課 箱上小精靈</w:t>
                    </w:r>
                  </w:p>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第3課 繩索體操</w:t>
                    </w:r>
                  </w:p>
                  <w:p w:rsidR="001919F7" w:rsidRPr="0087619F" w:rsidRDefault="001919F7" w:rsidP="001919F7">
                    <w:pPr>
                      <w:spacing w:line="0" w:lineRule="atLeast"/>
                      <w:ind w:leftChars="50" w:left="120"/>
                      <w:jc w:val="both"/>
                      <w:rPr>
                        <w:rFonts w:ascii="新細明體" w:hAnsi="新細明體" w:hint="eastAsia"/>
                        <w:color w:val="000000"/>
                      </w:rPr>
                    </w:pPr>
                    <w:r w:rsidRPr="0087619F">
                      <w:rPr>
                        <w:rFonts w:ascii="新細明體" w:hAnsi="新細明體" w:hint="eastAsia"/>
                        <w:color w:val="000000"/>
                      </w:rPr>
                      <w:t>第4課 輕快來跳繩</w:t>
                    </w:r>
                  </w:p>
                </w:txbxContent>
              </v:textbox>
            </v:shape>
          </v:group>
        </w:pict>
      </w:r>
    </w:p>
    <w:p w:rsidR="001919F7" w:rsidRPr="00C81623" w:rsidRDefault="001919F7" w:rsidP="001919F7">
      <w:pPr>
        <w:numPr>
          <w:ilvl w:val="1"/>
          <w:numId w:val="20"/>
        </w:numPr>
        <w:snapToGrid w:val="0"/>
        <w:ind w:right="57"/>
        <w:rPr>
          <w:rFonts w:ascii="標楷體" w:eastAsia="標楷體" w:hAnsi="標楷體" w:hint="eastAsia"/>
          <w:color w:val="000000"/>
          <w:sz w:val="28"/>
          <w:szCs w:val="28"/>
        </w:rPr>
      </w:pPr>
      <w:r w:rsidRPr="00C37812">
        <w:rPr>
          <w:rFonts w:ascii="標楷體" w:eastAsia="標楷體" w:hAnsi="標楷體"/>
          <w:color w:val="000000"/>
        </w:rPr>
        <w:br w:type="page"/>
      </w:r>
      <w:r w:rsidRPr="00C81623">
        <w:rPr>
          <w:rFonts w:ascii="標楷體" w:eastAsia="標楷體" w:hAnsi="標楷體" w:hint="eastAsia"/>
          <w:sz w:val="28"/>
          <w:szCs w:val="28"/>
        </w:rPr>
        <w:lastRenderedPageBreak/>
        <w:t>本</w:t>
      </w:r>
      <w:r w:rsidRPr="00C81623">
        <w:rPr>
          <w:rFonts w:ascii="標楷體" w:eastAsia="標楷體" w:hAnsi="標楷體"/>
          <w:sz w:val="28"/>
          <w:szCs w:val="28"/>
        </w:rPr>
        <w:t>學期課程內涵</w:t>
      </w:r>
      <w:r w:rsidRPr="00C81623">
        <w:rPr>
          <w:rFonts w:ascii="標楷體" w:eastAsia="標楷體" w:hAnsi="標楷體" w:hint="eastAsia"/>
          <w:sz w:val="28"/>
          <w:szCs w:val="28"/>
        </w:rPr>
        <w:t>：（單元名稱及教學內容務必每週填寫）</w:t>
      </w:r>
    </w:p>
    <w:tbl>
      <w:tblPr>
        <w:tblW w:w="15167" w:type="dxa"/>
        <w:tblInd w:w="1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tblPr>
      <w:tblGrid>
        <w:gridCol w:w="709"/>
        <w:gridCol w:w="992"/>
        <w:gridCol w:w="2977"/>
        <w:gridCol w:w="850"/>
        <w:gridCol w:w="1276"/>
        <w:gridCol w:w="1418"/>
        <w:gridCol w:w="2835"/>
        <w:gridCol w:w="3118"/>
        <w:gridCol w:w="992"/>
      </w:tblGrid>
      <w:tr w:rsidR="001919F7" w:rsidRPr="00075C2E" w:rsidTr="002E30C0">
        <w:tblPrEx>
          <w:tblCellMar>
            <w:top w:w="0" w:type="dxa"/>
            <w:bottom w:w="0" w:type="dxa"/>
          </w:tblCellMar>
        </w:tblPrEx>
        <w:trPr>
          <w:cantSplit/>
          <w:trHeight w:val="50"/>
          <w:tblHeader/>
        </w:trPr>
        <w:tc>
          <w:tcPr>
            <w:tcW w:w="709" w:type="dxa"/>
            <w:shd w:val="clear" w:color="000000" w:fill="auto"/>
            <w:vAlign w:val="center"/>
          </w:tcPr>
          <w:p w:rsidR="001919F7" w:rsidRPr="00075C2E" w:rsidRDefault="001919F7" w:rsidP="002E30C0">
            <w:pPr>
              <w:spacing w:line="400" w:lineRule="exact"/>
              <w:rPr>
                <w:rFonts w:ascii="標楷體" w:eastAsia="標楷體" w:hAnsi="標楷體"/>
                <w:b/>
              </w:rPr>
            </w:pPr>
            <w:r w:rsidRPr="00075C2E">
              <w:rPr>
                <w:rFonts w:ascii="標楷體" w:eastAsia="標楷體" w:hAnsi="標楷體"/>
                <w:b/>
              </w:rPr>
              <w:t>週</w:t>
            </w:r>
            <w:r w:rsidRPr="00075C2E">
              <w:rPr>
                <w:rFonts w:ascii="標楷體" w:eastAsia="標楷體" w:hAnsi="標楷體" w:hint="eastAsia"/>
                <w:b/>
              </w:rPr>
              <w:t>/</w:t>
            </w:r>
          </w:p>
          <w:p w:rsidR="001919F7" w:rsidRPr="00075C2E" w:rsidRDefault="001919F7" w:rsidP="002E30C0">
            <w:pPr>
              <w:spacing w:line="400" w:lineRule="exact"/>
              <w:jc w:val="center"/>
              <w:rPr>
                <w:rFonts w:ascii="標楷體" w:eastAsia="標楷體" w:hAnsi="標楷體" w:hint="eastAsia"/>
                <w:w w:val="120"/>
              </w:rPr>
            </w:pPr>
            <w:r w:rsidRPr="00075C2E">
              <w:rPr>
                <w:rFonts w:ascii="標楷體" w:eastAsia="標楷體" w:hAnsi="標楷體"/>
                <w:b/>
              </w:rPr>
              <w:t>起訖時間</w:t>
            </w:r>
          </w:p>
        </w:tc>
        <w:tc>
          <w:tcPr>
            <w:tcW w:w="992" w:type="dxa"/>
            <w:shd w:val="clear" w:color="000000" w:fill="auto"/>
            <w:vAlign w:val="center"/>
          </w:tcPr>
          <w:p w:rsidR="001919F7" w:rsidRPr="00075C2E" w:rsidRDefault="001919F7" w:rsidP="002E30C0">
            <w:pPr>
              <w:jc w:val="center"/>
              <w:rPr>
                <w:rFonts w:ascii="標楷體" w:eastAsia="標楷體" w:hAnsi="標楷體" w:hint="eastAsia"/>
                <w:w w:val="120"/>
              </w:rPr>
            </w:pPr>
            <w:r w:rsidRPr="00075C2E">
              <w:rPr>
                <w:rFonts w:ascii="標楷體" w:eastAsia="標楷體" w:hAnsi="標楷體" w:hint="eastAsia"/>
                <w:b/>
              </w:rPr>
              <w:t>單元名稱</w:t>
            </w:r>
          </w:p>
        </w:tc>
        <w:tc>
          <w:tcPr>
            <w:tcW w:w="2977" w:type="dxa"/>
            <w:shd w:val="clear" w:color="000000" w:fill="auto"/>
            <w:vAlign w:val="center"/>
          </w:tcPr>
          <w:p w:rsidR="001919F7" w:rsidRPr="00075C2E" w:rsidRDefault="001919F7" w:rsidP="002E30C0">
            <w:pPr>
              <w:pStyle w:val="21"/>
              <w:ind w:left="4320"/>
              <w:rPr>
                <w:rFonts w:ascii="標楷體" w:eastAsia="標楷體" w:hAnsi="標楷體" w:hint="eastAsia"/>
                <w:b/>
                <w:szCs w:val="24"/>
              </w:rPr>
            </w:pPr>
            <w:r w:rsidRPr="00075C2E">
              <w:rPr>
                <w:rFonts w:ascii="標楷體" w:eastAsia="標楷體" w:hAnsi="標楷體" w:hint="eastAsia"/>
                <w:b/>
                <w:szCs w:val="24"/>
              </w:rPr>
              <w:t>教學內容</w:t>
            </w:r>
          </w:p>
        </w:tc>
        <w:tc>
          <w:tcPr>
            <w:tcW w:w="850" w:type="dxa"/>
            <w:shd w:val="clear" w:color="000000" w:fill="auto"/>
            <w:vAlign w:val="center"/>
          </w:tcPr>
          <w:p w:rsidR="001919F7" w:rsidRPr="00075C2E" w:rsidRDefault="001919F7" w:rsidP="002E30C0">
            <w:pPr>
              <w:jc w:val="center"/>
              <w:rPr>
                <w:rFonts w:ascii="標楷體" w:eastAsia="標楷體" w:hAnsi="標楷體" w:hint="eastAsia"/>
                <w:b/>
              </w:rPr>
            </w:pPr>
            <w:r w:rsidRPr="00075C2E">
              <w:rPr>
                <w:rFonts w:ascii="標楷體" w:eastAsia="標楷體" w:hAnsi="標楷體" w:hint="eastAsia"/>
                <w:b/>
              </w:rPr>
              <w:t>節數</w:t>
            </w:r>
          </w:p>
        </w:tc>
        <w:tc>
          <w:tcPr>
            <w:tcW w:w="1276" w:type="dxa"/>
            <w:shd w:val="clear" w:color="000000" w:fill="auto"/>
            <w:vAlign w:val="center"/>
          </w:tcPr>
          <w:p w:rsidR="001919F7" w:rsidRPr="00075C2E" w:rsidRDefault="001919F7" w:rsidP="002E30C0">
            <w:pPr>
              <w:jc w:val="center"/>
              <w:rPr>
                <w:rFonts w:ascii="標楷體" w:eastAsia="標楷體" w:hAnsi="標楷體" w:hint="eastAsia"/>
              </w:rPr>
            </w:pPr>
            <w:r w:rsidRPr="00075C2E">
              <w:rPr>
                <w:rFonts w:ascii="標楷體" w:eastAsia="標楷體" w:hAnsi="標楷體" w:hint="eastAsia"/>
                <w:b/>
              </w:rPr>
              <w:t>教材來源</w:t>
            </w:r>
          </w:p>
        </w:tc>
        <w:tc>
          <w:tcPr>
            <w:tcW w:w="1418" w:type="dxa"/>
            <w:shd w:val="clear" w:color="000000" w:fill="auto"/>
            <w:vAlign w:val="center"/>
          </w:tcPr>
          <w:p w:rsidR="001919F7" w:rsidRPr="00075C2E" w:rsidRDefault="001919F7" w:rsidP="002E30C0">
            <w:pPr>
              <w:jc w:val="center"/>
              <w:rPr>
                <w:rFonts w:ascii="標楷體" w:eastAsia="標楷體" w:hAnsi="標楷體" w:hint="eastAsia"/>
                <w:w w:val="120"/>
              </w:rPr>
            </w:pPr>
            <w:r w:rsidRPr="00075C2E">
              <w:rPr>
                <w:rFonts w:ascii="標楷體" w:eastAsia="標楷體" w:hAnsi="標楷體" w:hint="eastAsia"/>
                <w:b/>
              </w:rPr>
              <w:t>評量方式</w:t>
            </w:r>
          </w:p>
        </w:tc>
        <w:tc>
          <w:tcPr>
            <w:tcW w:w="2835" w:type="dxa"/>
            <w:shd w:val="clear" w:color="000000" w:fill="auto"/>
            <w:vAlign w:val="center"/>
          </w:tcPr>
          <w:p w:rsidR="001919F7" w:rsidRPr="00075C2E" w:rsidRDefault="001919F7" w:rsidP="002E30C0">
            <w:pPr>
              <w:pStyle w:val="21"/>
              <w:ind w:left="4320"/>
              <w:rPr>
                <w:rFonts w:ascii="標楷體" w:eastAsia="標楷體" w:hAnsi="標楷體" w:hint="eastAsia"/>
                <w:szCs w:val="24"/>
              </w:rPr>
            </w:pPr>
            <w:r w:rsidRPr="00075C2E">
              <w:rPr>
                <w:rFonts w:ascii="標楷體" w:eastAsia="標楷體" w:hAnsi="標楷體" w:hint="eastAsia"/>
                <w:b/>
                <w:szCs w:val="24"/>
              </w:rPr>
              <w:t>能力指標</w:t>
            </w:r>
          </w:p>
        </w:tc>
        <w:tc>
          <w:tcPr>
            <w:tcW w:w="3118" w:type="dxa"/>
            <w:shd w:val="clear" w:color="000000" w:fill="auto"/>
            <w:vAlign w:val="center"/>
          </w:tcPr>
          <w:p w:rsidR="001919F7" w:rsidRPr="00075C2E" w:rsidRDefault="001919F7" w:rsidP="002E30C0">
            <w:pPr>
              <w:jc w:val="center"/>
              <w:rPr>
                <w:rFonts w:ascii="標楷體" w:eastAsia="標楷體" w:hAnsi="標楷體" w:hint="eastAsia"/>
                <w:b/>
              </w:rPr>
            </w:pPr>
            <w:r w:rsidRPr="00075C2E">
              <w:rPr>
                <w:rFonts w:ascii="標楷體" w:eastAsia="標楷體" w:hAnsi="標楷體" w:hint="eastAsia"/>
                <w:b/>
              </w:rPr>
              <w:t>融入領域或議題</w:t>
            </w:r>
          </w:p>
        </w:tc>
        <w:tc>
          <w:tcPr>
            <w:tcW w:w="992" w:type="dxa"/>
            <w:shd w:val="clear" w:color="000000" w:fill="auto"/>
            <w:vAlign w:val="center"/>
          </w:tcPr>
          <w:p w:rsidR="001919F7" w:rsidRPr="00075C2E" w:rsidRDefault="001919F7" w:rsidP="002E30C0">
            <w:pPr>
              <w:pStyle w:val="ae"/>
              <w:rPr>
                <w:rFonts w:hint="eastAsia"/>
                <w:b/>
              </w:rPr>
            </w:pPr>
            <w:r w:rsidRPr="00075C2E">
              <w:rPr>
                <w:rFonts w:hint="eastAsia"/>
                <w:b/>
              </w:rPr>
              <w:t>備 註</w:t>
            </w: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一</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w w:val="120"/>
                <w:sz w:val="20"/>
                <w:szCs w:val="20"/>
              </w:rPr>
              <w:t>8/</w:t>
            </w:r>
            <w:r w:rsidRPr="00075C2E">
              <w:rPr>
                <w:rFonts w:ascii="標楷體" w:eastAsia="標楷體" w:hAnsi="標楷體" w:hint="eastAsia"/>
                <w:w w:val="120"/>
                <w:sz w:val="20"/>
                <w:szCs w:val="20"/>
              </w:rPr>
              <w:t>26</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w w:val="120"/>
                <w:sz w:val="20"/>
                <w:szCs w:val="20"/>
              </w:rPr>
              <w:t>9/</w:t>
            </w:r>
            <w:r w:rsidRPr="00075C2E">
              <w:rPr>
                <w:rFonts w:ascii="標楷體" w:eastAsia="標楷體" w:hAnsi="標楷體" w:hint="eastAsia"/>
                <w:w w:val="120"/>
                <w:sz w:val="20"/>
                <w:szCs w:val="20"/>
              </w:rPr>
              <w:t>01</w:t>
            </w:r>
          </w:p>
        </w:tc>
        <w:tc>
          <w:tcPr>
            <w:tcW w:w="992" w:type="dxa"/>
            <w:textDirection w:val="tbRlV"/>
            <w:vAlign w:val="center"/>
          </w:tcPr>
          <w:p w:rsidR="001919F7" w:rsidRPr="000D27BD" w:rsidRDefault="001919F7" w:rsidP="002E30C0">
            <w:pPr>
              <w:ind w:left="113" w:rightChars="20" w:right="48"/>
              <w:jc w:val="center"/>
              <w:rPr>
                <w:rFonts w:ascii="標楷體" w:eastAsia="標楷體" w:hAnsi="標楷體"/>
                <w:color w:val="000000"/>
                <w:sz w:val="20"/>
                <w:szCs w:val="20"/>
              </w:rPr>
            </w:pPr>
            <w:r w:rsidRPr="000D27BD">
              <w:rPr>
                <w:rFonts w:ascii="標楷體" w:eastAsia="標楷體" w:hAnsi="標楷體" w:hint="eastAsia"/>
                <w:color w:val="000000"/>
                <w:sz w:val="20"/>
                <w:szCs w:val="20"/>
              </w:rPr>
              <w:t>1-1輕鬆上手</w:t>
            </w:r>
          </w:p>
        </w:tc>
        <w:tc>
          <w:tcPr>
            <w:tcW w:w="2977" w:type="dxa"/>
          </w:tcPr>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【活動一】認識籃球</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教師向學生介紹籃球運動的起源，可參考課文說明及教師手冊。</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【活動二】與球共舞</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教師先示範並說明持球、撥球、繞球動作，發給學生每人一顆球練習。</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2.學生運用上述持球、撥球、繞球動作。</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【活動三】傳接球練習</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教師先示範三種常用的傳接球動作，包括肩上傳接球、胸前傳接球與擊地傳接球，並請學生</w:t>
            </w:r>
            <w:r w:rsidRPr="000D27BD">
              <w:rPr>
                <w:rFonts w:ascii="標楷體" w:eastAsia="標楷體" w:hAnsi="標楷體" w:cs="Times-Roman"/>
                <w:color w:val="000000"/>
                <w:sz w:val="20"/>
                <w:szCs w:val="20"/>
              </w:rPr>
              <w:t>4</w:t>
            </w:r>
            <w:r w:rsidRPr="000D27BD">
              <w:rPr>
                <w:rFonts w:ascii="標楷體" w:eastAsia="標楷體" w:hAnsi="標楷體" w:cs="DFBiaoSongStd-W4" w:hint="eastAsia"/>
                <w:color w:val="000000"/>
                <w:sz w:val="20"/>
                <w:szCs w:val="20"/>
              </w:rPr>
              <w:t>人一組練習傳接。</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【活動四】跨步傳接球</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Times-Roman"/>
                <w:color w:val="000000"/>
                <w:sz w:val="20"/>
                <w:szCs w:val="20"/>
              </w:rPr>
              <w:t>2</w:t>
            </w:r>
            <w:r w:rsidRPr="000D27BD">
              <w:rPr>
                <w:rFonts w:ascii="標楷體" w:eastAsia="標楷體" w:hAnsi="標楷體" w:cs="DFBiaoSongStd-W4" w:hint="eastAsia"/>
                <w:color w:val="000000"/>
                <w:sz w:val="20"/>
                <w:szCs w:val="20"/>
              </w:rPr>
              <w:t>人一組，各自將呼拉圈放在自己前方的地面上，傳球者單腳向前跨一步進入呼拉圈，於前腳落地時將球傳出，後腳進入呼拉圈；接球者跨一步入呼拉圈，雙腳著地時將球接住。</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【活動五】移動中傳接球</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教師將全班分成</w:t>
            </w:r>
            <w:r w:rsidRPr="000D27BD">
              <w:rPr>
                <w:rFonts w:ascii="標楷體" w:eastAsia="標楷體" w:hAnsi="標楷體" w:cs="Times-Roman"/>
                <w:color w:val="000000"/>
                <w:sz w:val="20"/>
                <w:szCs w:val="20"/>
              </w:rPr>
              <w:t>2</w:t>
            </w:r>
            <w:r w:rsidRPr="000D27BD">
              <w:rPr>
                <w:rFonts w:ascii="標楷體" w:eastAsia="標楷體" w:hAnsi="標楷體" w:cs="DFBiaoSongStd-W4" w:hint="eastAsia"/>
                <w:color w:val="000000"/>
                <w:sz w:val="20"/>
                <w:szCs w:val="20"/>
              </w:rPr>
              <w:t>組，運用現有的場地線，請學生沿著場地線面對面相距約</w:t>
            </w:r>
            <w:r w:rsidRPr="000D27BD">
              <w:rPr>
                <w:rFonts w:ascii="標楷體" w:eastAsia="標楷體" w:hAnsi="標楷體" w:cs="Times-Roman"/>
                <w:color w:val="000000"/>
                <w:sz w:val="20"/>
                <w:szCs w:val="20"/>
              </w:rPr>
              <w:t>3</w:t>
            </w:r>
            <w:r w:rsidRPr="000D27BD">
              <w:rPr>
                <w:rFonts w:ascii="標楷體" w:eastAsia="標楷體" w:hAnsi="標楷體" w:cs="DFBiaoSongStd-W4" w:hint="eastAsia"/>
                <w:color w:val="000000"/>
                <w:sz w:val="20"/>
                <w:szCs w:val="20"/>
              </w:rPr>
              <w:t>公尺站立，然後沿著地面直線橫向移動，並練習胸前傳接球。</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移動中傳接球必須於行動間進行，故活動難度較高。因為慣性，傳球時的目標區要往前設定於同伴移動路線的前方，以利對方順利接球，故教師提醒學生傳球時，應注意對方移動的位置，往對方前進方向的斜前方傳球。</w:t>
            </w:r>
          </w:p>
        </w:tc>
        <w:tc>
          <w:tcPr>
            <w:tcW w:w="850" w:type="dxa"/>
            <w:vAlign w:val="center"/>
          </w:tcPr>
          <w:p w:rsidR="001919F7" w:rsidRPr="000D27BD" w:rsidRDefault="001919F7" w:rsidP="002E30C0">
            <w:pPr>
              <w:pStyle w:val="4123"/>
              <w:tabs>
                <w:tab w:val="clear" w:pos="142"/>
              </w:tabs>
              <w:spacing w:line="240" w:lineRule="exact"/>
              <w:ind w:left="57" w:firstLine="0"/>
              <w:jc w:val="center"/>
              <w:rPr>
                <w:rFonts w:ascii="標楷體" w:eastAsia="標楷體" w:hAnsi="標楷體" w:hint="eastAsia"/>
                <w:color w:val="000000"/>
                <w:sz w:val="2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康軒版教科書單元一「逗陣來玩球」。</w:t>
            </w:r>
          </w:p>
        </w:tc>
        <w:tc>
          <w:tcPr>
            <w:tcW w:w="1418" w:type="dxa"/>
          </w:tcPr>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1.提問回答</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2.操作學習</w:t>
            </w:r>
          </w:p>
        </w:tc>
        <w:tc>
          <w:tcPr>
            <w:tcW w:w="2835"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3-2-1 </w:t>
            </w:r>
            <w:r w:rsidRPr="000D27BD">
              <w:rPr>
                <w:rFonts w:ascii="標楷體" w:eastAsia="標楷體" w:hAnsi="標楷體" w:hint="eastAsia"/>
                <w:color w:val="000000"/>
                <w:sz w:val="20"/>
                <w:szCs w:val="20"/>
              </w:rPr>
              <w:t>表現全身性身體活動的控制能力。</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3-2-3 </w:t>
            </w:r>
            <w:r w:rsidRPr="000D27BD">
              <w:rPr>
                <w:rFonts w:ascii="標楷體" w:eastAsia="標楷體" w:hAnsi="標楷體" w:hint="eastAsia"/>
                <w:color w:val="000000"/>
                <w:sz w:val="20"/>
                <w:szCs w:val="20"/>
              </w:rPr>
              <w:t>瞭解運動規則，參與比賽，表現運動技能。</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3-2-4 </w:t>
            </w:r>
            <w:r w:rsidRPr="000D27BD">
              <w:rPr>
                <w:rFonts w:ascii="標楷體" w:eastAsia="標楷體" w:hAnsi="標楷體" w:hint="eastAsia"/>
                <w:color w:val="000000"/>
                <w:sz w:val="20"/>
                <w:szCs w:val="20"/>
              </w:rPr>
              <w:t>在遊戲或簡單比賽中，表現各類運動的基本動作或技術。</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4-2-5 </w:t>
            </w:r>
            <w:r w:rsidRPr="000D27BD">
              <w:rPr>
                <w:rFonts w:ascii="標楷體" w:eastAsia="標楷體" w:hAnsi="標楷體" w:hint="eastAsia"/>
                <w:color w:val="000000"/>
                <w:sz w:val="20"/>
                <w:szCs w:val="20"/>
              </w:rPr>
              <w:t>透過運動瞭解本土與世界文化。</w:t>
            </w:r>
          </w:p>
        </w:tc>
        <w:tc>
          <w:tcPr>
            <w:tcW w:w="31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【性別平等教育】</w:t>
            </w:r>
          </w:p>
          <w:p w:rsidR="001919F7" w:rsidRPr="000D27BD" w:rsidRDefault="001919F7" w:rsidP="002E30C0">
            <w:pPr>
              <w:spacing w:line="240" w:lineRule="exact"/>
              <w:rPr>
                <w:rFonts w:ascii="標楷體" w:eastAsia="標楷體" w:hAnsi="標楷體" w:cs="DFBiaoSongStd-W4"/>
                <w:color w:val="000000"/>
                <w:sz w:val="20"/>
                <w:szCs w:val="20"/>
              </w:rPr>
            </w:pPr>
            <w:r w:rsidRPr="000D27BD">
              <w:rPr>
                <w:rFonts w:ascii="標楷體" w:eastAsia="標楷體" w:hAnsi="標楷體" w:cs="Times-Roman"/>
                <w:color w:val="000000"/>
                <w:sz w:val="20"/>
                <w:szCs w:val="20"/>
              </w:rPr>
              <w:t xml:space="preserve">2-1-2 </w:t>
            </w:r>
            <w:r w:rsidRPr="000D27BD">
              <w:rPr>
                <w:rFonts w:ascii="標楷體" w:eastAsia="標楷體" w:hAnsi="標楷體" w:cs="DFBiaoSongStd-W4" w:hint="eastAsia"/>
                <w:color w:val="000000"/>
                <w:sz w:val="20"/>
                <w:szCs w:val="20"/>
              </w:rPr>
              <w:t>學習與不同性別者平等互動。</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2-2-1 </w:t>
            </w:r>
            <w:r w:rsidRPr="000D27BD">
              <w:rPr>
                <w:rFonts w:ascii="標楷體" w:eastAsia="標楷體" w:hAnsi="標楷體" w:cs="DFBiaoSongStd-W4" w:hint="eastAsia"/>
                <w:color w:val="000000"/>
                <w:sz w:val="20"/>
                <w:szCs w:val="20"/>
              </w:rPr>
              <w:t>瞭解不同性別者在團體中均扮演重要的角色。</w:t>
            </w: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二</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w w:val="120"/>
                <w:sz w:val="20"/>
                <w:szCs w:val="20"/>
              </w:rPr>
              <w:t>9/</w:t>
            </w:r>
            <w:r w:rsidRPr="00075C2E">
              <w:rPr>
                <w:rFonts w:ascii="標楷體" w:eastAsia="標楷體" w:hAnsi="標楷體" w:hint="eastAsia"/>
                <w:w w:val="120"/>
                <w:sz w:val="20"/>
                <w:szCs w:val="20"/>
              </w:rPr>
              <w:t>02</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w w:val="120"/>
                <w:sz w:val="20"/>
                <w:szCs w:val="20"/>
              </w:rPr>
              <w:t>9/</w:t>
            </w:r>
            <w:r w:rsidRPr="00075C2E">
              <w:rPr>
                <w:rFonts w:ascii="標楷體" w:eastAsia="標楷體" w:hAnsi="標楷體" w:hint="eastAsia"/>
                <w:w w:val="120"/>
                <w:sz w:val="20"/>
                <w:szCs w:val="20"/>
              </w:rPr>
              <w:t>08</w:t>
            </w:r>
          </w:p>
        </w:tc>
        <w:tc>
          <w:tcPr>
            <w:tcW w:w="992" w:type="dxa"/>
            <w:textDirection w:val="tbRlV"/>
            <w:vAlign w:val="center"/>
          </w:tcPr>
          <w:p w:rsidR="001919F7" w:rsidRPr="000D27BD" w:rsidRDefault="001919F7" w:rsidP="002E30C0">
            <w:pPr>
              <w:ind w:left="113" w:rightChars="20" w:right="48"/>
              <w:jc w:val="center"/>
              <w:rPr>
                <w:rFonts w:ascii="標楷體" w:eastAsia="標楷體" w:hAnsi="標楷體"/>
                <w:color w:val="000000"/>
                <w:sz w:val="20"/>
                <w:szCs w:val="20"/>
              </w:rPr>
            </w:pPr>
            <w:r w:rsidRPr="000D27BD">
              <w:rPr>
                <w:rFonts w:ascii="標楷體" w:eastAsia="標楷體" w:hAnsi="標楷體" w:hint="eastAsia"/>
                <w:color w:val="000000"/>
                <w:sz w:val="20"/>
                <w:szCs w:val="20"/>
              </w:rPr>
              <w:t>1-1輕鬆上手</w:t>
            </w:r>
          </w:p>
        </w:tc>
        <w:tc>
          <w:tcPr>
            <w:tcW w:w="2977" w:type="dxa"/>
          </w:tcPr>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【活動六】運球多變化</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教師先示範以下運球動作，再由學生體驗不同高度的運球，並進行練習，每項練習時間各</w:t>
            </w:r>
            <w:r w:rsidRPr="000D27BD">
              <w:rPr>
                <w:rFonts w:ascii="標楷體" w:eastAsia="標楷體" w:hAnsi="標楷體" w:cs="Times-Roman"/>
                <w:color w:val="000000"/>
                <w:sz w:val="20"/>
                <w:szCs w:val="20"/>
              </w:rPr>
              <w:t>3</w:t>
            </w:r>
            <w:r w:rsidRPr="000D27BD">
              <w:rPr>
                <w:rFonts w:ascii="標楷體" w:eastAsia="標楷體" w:hAnsi="標楷體" w:cs="DFBiaoSongStd-W4" w:hint="eastAsia"/>
                <w:color w:val="000000"/>
                <w:sz w:val="20"/>
                <w:szCs w:val="20"/>
              </w:rPr>
              <w:t>分鐘。</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【活動七】原地單手運球</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1.教師示範運球動作，說明動作要領，發給學生每人一顆球，練習原地單手運球的動作。</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【活動八】原地換手運球</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1.教師先示範以下動作，再由學生體驗與練習，每項練習時間各</w:t>
            </w:r>
            <w:r w:rsidRPr="000D27BD">
              <w:rPr>
                <w:rFonts w:ascii="標楷體" w:eastAsia="標楷體" w:hAnsi="標楷體" w:cs="Times-Roman"/>
                <w:color w:val="000000"/>
                <w:sz w:val="20"/>
                <w:szCs w:val="20"/>
              </w:rPr>
              <w:t>5</w:t>
            </w:r>
            <w:r w:rsidRPr="000D27BD">
              <w:rPr>
                <w:rFonts w:ascii="標楷體" w:eastAsia="標楷體" w:hAnsi="標楷體" w:cs="DFBiaoSongStd-W4" w:hint="eastAsia"/>
                <w:color w:val="000000"/>
                <w:sz w:val="20"/>
                <w:szCs w:val="20"/>
              </w:rPr>
              <w:t>分鐘：</w:t>
            </w:r>
            <w:r w:rsidRPr="000D27BD">
              <w:rPr>
                <w:rFonts w:ascii="標楷體" w:eastAsia="標楷體" w:hAnsi="標楷體" w:cs="Times-Roman"/>
                <w:color w:val="000000"/>
                <w:sz w:val="20"/>
                <w:szCs w:val="20"/>
              </w:rPr>
              <w:t>V</w:t>
            </w:r>
            <w:r w:rsidRPr="000D27BD">
              <w:rPr>
                <w:rFonts w:ascii="標楷體" w:eastAsia="標楷體" w:hAnsi="標楷體" w:cs="DFBiaoSongStd-W4" w:hint="eastAsia"/>
                <w:color w:val="000000"/>
                <w:sz w:val="20"/>
                <w:szCs w:val="20"/>
              </w:rPr>
              <w:t>字形換手運球、</w:t>
            </w:r>
            <w:r w:rsidRPr="000D27BD">
              <w:rPr>
                <w:rFonts w:ascii="標楷體" w:eastAsia="標楷體" w:hAnsi="標楷體" w:cs="Times-Roman"/>
                <w:color w:val="000000"/>
                <w:sz w:val="20"/>
                <w:szCs w:val="20"/>
              </w:rPr>
              <w:t>M</w:t>
            </w:r>
            <w:r w:rsidRPr="000D27BD">
              <w:rPr>
                <w:rFonts w:ascii="標楷體" w:eastAsia="標楷體" w:hAnsi="標楷體" w:cs="DFBiaoSongStd-W4" w:hint="eastAsia"/>
                <w:color w:val="000000"/>
                <w:sz w:val="20"/>
                <w:szCs w:val="20"/>
              </w:rPr>
              <w:t>字形換手運球、運球繞身。</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為了讓練習更增添趣味，教師可讓</w:t>
            </w:r>
            <w:r w:rsidRPr="000D27BD">
              <w:rPr>
                <w:rFonts w:ascii="標楷體" w:eastAsia="標楷體" w:hAnsi="標楷體" w:cs="Times-Roman"/>
                <w:color w:val="000000"/>
                <w:sz w:val="20"/>
                <w:szCs w:val="20"/>
              </w:rPr>
              <w:t>2</w:t>
            </w:r>
            <w:r w:rsidRPr="000D27BD">
              <w:rPr>
                <w:rFonts w:ascii="標楷體" w:eastAsia="標楷體" w:hAnsi="標楷體" w:cs="Times-Roman" w:hint="eastAsia"/>
                <w:color w:val="000000"/>
                <w:sz w:val="20"/>
                <w:szCs w:val="20"/>
              </w:rPr>
              <w:t>～</w:t>
            </w:r>
            <w:r w:rsidRPr="000D27BD">
              <w:rPr>
                <w:rFonts w:ascii="標楷體" w:eastAsia="標楷體" w:hAnsi="標楷體" w:cs="Times-Roman"/>
                <w:color w:val="000000"/>
                <w:sz w:val="20"/>
                <w:szCs w:val="20"/>
              </w:rPr>
              <w:t>3</w:t>
            </w:r>
            <w:r w:rsidRPr="000D27BD">
              <w:rPr>
                <w:rFonts w:ascii="標楷體" w:eastAsia="標楷體" w:hAnsi="標楷體" w:cs="DFBiaoSongStd-W4" w:hint="eastAsia"/>
                <w:color w:val="000000"/>
                <w:sz w:val="20"/>
                <w:szCs w:val="20"/>
              </w:rPr>
              <w:t>人一組，看誰運球時間比較久。</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【活動九】運球前進</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直線運球接力比賽：將全班分成</w:t>
            </w:r>
            <w:r w:rsidRPr="000D27BD">
              <w:rPr>
                <w:rFonts w:ascii="標楷體" w:eastAsia="標楷體" w:hAnsi="標楷體" w:cs="Times-Roman"/>
                <w:color w:val="000000"/>
                <w:sz w:val="20"/>
                <w:szCs w:val="20"/>
              </w:rPr>
              <w:t>3</w:t>
            </w:r>
            <w:r w:rsidRPr="000D27BD">
              <w:rPr>
                <w:rFonts w:ascii="標楷體" w:eastAsia="標楷體" w:hAnsi="標楷體" w:cs="DFBiaoSongStd-W4" w:hint="eastAsia"/>
                <w:color w:val="000000"/>
                <w:sz w:val="20"/>
                <w:szCs w:val="20"/>
              </w:rPr>
              <w:t>隊，每隊再分成</w:t>
            </w:r>
            <w:r w:rsidRPr="000D27BD">
              <w:rPr>
                <w:rFonts w:ascii="標楷體" w:eastAsia="標楷體" w:hAnsi="標楷體" w:cs="Times-Roman"/>
                <w:color w:val="000000"/>
                <w:sz w:val="20"/>
                <w:szCs w:val="20"/>
              </w:rPr>
              <w:t>2</w:t>
            </w:r>
            <w:r w:rsidRPr="000D27BD">
              <w:rPr>
                <w:rFonts w:ascii="標楷體" w:eastAsia="標楷體" w:hAnsi="標楷體" w:cs="DFBiaoSongStd-W4" w:hint="eastAsia"/>
                <w:color w:val="000000"/>
                <w:sz w:val="20"/>
                <w:szCs w:val="20"/>
              </w:rPr>
              <w:t>組，相對排列於籃球場兩側，兩組相距約</w:t>
            </w:r>
            <w:r w:rsidRPr="000D27BD">
              <w:rPr>
                <w:rFonts w:ascii="標楷體" w:eastAsia="標楷體" w:hAnsi="標楷體" w:cs="Times-Roman"/>
                <w:color w:val="000000"/>
                <w:sz w:val="20"/>
                <w:szCs w:val="20"/>
              </w:rPr>
              <w:t>10</w:t>
            </w:r>
            <w:r w:rsidRPr="000D27BD">
              <w:rPr>
                <w:rFonts w:ascii="標楷體" w:eastAsia="標楷體" w:hAnsi="標楷體" w:cs="DFBiaoSongStd-W4" w:hint="eastAsia"/>
                <w:color w:val="000000"/>
                <w:sz w:val="20"/>
                <w:szCs w:val="20"/>
              </w:rPr>
              <w:t>公尺，進行直線運球前進遊戲。待教師哨音響起後，由一方組員開始運球，以直線運球前進的方式抵達對面，換下一位組員接力運回。</w:t>
            </w:r>
          </w:p>
          <w:p w:rsidR="001919F7" w:rsidRPr="000D27BD" w:rsidRDefault="001919F7" w:rsidP="002E30C0">
            <w:pPr>
              <w:spacing w:line="200" w:lineRule="exact"/>
              <w:rPr>
                <w:rFonts w:ascii="標楷體" w:eastAsia="標楷體" w:hAnsi="標楷體" w:cs="Times-Roman"/>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曲線運球接力比賽：全班分成</w:t>
            </w:r>
            <w:r w:rsidRPr="000D27BD">
              <w:rPr>
                <w:rFonts w:ascii="標楷體" w:eastAsia="標楷體" w:hAnsi="標楷體" w:cs="Times-Roman"/>
                <w:color w:val="000000"/>
                <w:sz w:val="20"/>
                <w:szCs w:val="20"/>
              </w:rPr>
              <w:t>3</w:t>
            </w:r>
            <w:r w:rsidRPr="000D27BD">
              <w:rPr>
                <w:rFonts w:ascii="標楷體" w:eastAsia="標楷體" w:hAnsi="標楷體" w:cs="DFBiaoSongStd-W4" w:hint="eastAsia"/>
                <w:color w:val="000000"/>
                <w:sz w:val="20"/>
                <w:szCs w:val="20"/>
              </w:rPr>
              <w:t>隊，每隊再分成</w:t>
            </w:r>
            <w:r w:rsidRPr="000D27BD">
              <w:rPr>
                <w:rFonts w:ascii="標楷體" w:eastAsia="標楷體" w:hAnsi="標楷體" w:cs="Times-Roman"/>
                <w:color w:val="000000"/>
                <w:sz w:val="20"/>
                <w:szCs w:val="20"/>
              </w:rPr>
              <w:t>2</w:t>
            </w:r>
            <w:r w:rsidRPr="000D27BD">
              <w:rPr>
                <w:rFonts w:ascii="標楷體" w:eastAsia="標楷體" w:hAnsi="標楷體" w:cs="DFBiaoSongStd-W4" w:hint="eastAsia"/>
                <w:color w:val="000000"/>
                <w:sz w:val="20"/>
                <w:szCs w:val="20"/>
              </w:rPr>
              <w:t>組，每隊約</w:t>
            </w:r>
            <w:r w:rsidRPr="000D27BD">
              <w:rPr>
                <w:rFonts w:ascii="標楷體" w:eastAsia="標楷體" w:hAnsi="標楷體" w:cs="Times-Roman"/>
                <w:color w:val="000000"/>
                <w:sz w:val="20"/>
                <w:szCs w:val="20"/>
              </w:rPr>
              <w:t>6</w:t>
            </w:r>
            <w:r w:rsidRPr="000D27BD">
              <w:rPr>
                <w:rFonts w:ascii="標楷體" w:eastAsia="標楷體" w:hAnsi="標楷體" w:cs="Times-Roman" w:hint="eastAsia"/>
                <w:color w:val="000000"/>
                <w:sz w:val="20"/>
                <w:szCs w:val="20"/>
              </w:rPr>
              <w:t>～</w:t>
            </w:r>
            <w:r w:rsidRPr="000D27BD">
              <w:rPr>
                <w:rFonts w:ascii="標楷體" w:eastAsia="標楷體" w:hAnsi="標楷體" w:cs="Times-Roman"/>
                <w:color w:val="000000"/>
                <w:sz w:val="20"/>
                <w:szCs w:val="20"/>
              </w:rPr>
              <w:t>8</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cs="DFBiaoSongStd-W4" w:hint="eastAsia"/>
                <w:color w:val="000000"/>
                <w:sz w:val="20"/>
                <w:szCs w:val="20"/>
              </w:rPr>
              <w:t>個障礙物，均分放置在一直線上。兩組相距約</w:t>
            </w:r>
            <w:r w:rsidRPr="000D27BD">
              <w:rPr>
                <w:rFonts w:ascii="標楷體" w:eastAsia="標楷體" w:hAnsi="標楷體" w:cs="Times-Roman"/>
                <w:color w:val="000000"/>
                <w:sz w:val="20"/>
                <w:szCs w:val="20"/>
              </w:rPr>
              <w:t>10</w:t>
            </w:r>
            <w:r w:rsidRPr="000D27BD">
              <w:rPr>
                <w:rFonts w:ascii="標楷體" w:eastAsia="標楷體" w:hAnsi="標楷體" w:cs="DFBiaoSongStd-W4" w:hint="eastAsia"/>
                <w:color w:val="000000"/>
                <w:sz w:val="20"/>
                <w:szCs w:val="20"/>
              </w:rPr>
              <w:t>公尺站立於籃球場兩側，待教師哨音響起後，由一方組員開始運球，以曲線運球前進的方式，繞過障礙物抵達對面，換下一位組員接力運回。</w:t>
            </w:r>
          </w:p>
        </w:tc>
        <w:tc>
          <w:tcPr>
            <w:tcW w:w="850" w:type="dxa"/>
            <w:vAlign w:val="center"/>
          </w:tcPr>
          <w:p w:rsidR="001919F7" w:rsidRPr="000D27BD" w:rsidRDefault="001919F7" w:rsidP="002E30C0">
            <w:pPr>
              <w:jc w:val="center"/>
              <w:rPr>
                <w:color w:val="00000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康軒版教科書單元一「逗陣來玩球」。</w:t>
            </w:r>
          </w:p>
        </w:tc>
        <w:tc>
          <w:tcPr>
            <w:tcW w:w="1418" w:type="dxa"/>
          </w:tcPr>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1.提問回答</w:t>
            </w:r>
          </w:p>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2.操作學習</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3.教師觀察</w:t>
            </w:r>
          </w:p>
        </w:tc>
        <w:tc>
          <w:tcPr>
            <w:tcW w:w="2835"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3-2-1 </w:t>
            </w:r>
            <w:r w:rsidRPr="000D27BD">
              <w:rPr>
                <w:rFonts w:ascii="標楷體" w:eastAsia="標楷體" w:hAnsi="標楷體" w:hint="eastAsia"/>
                <w:color w:val="000000"/>
                <w:sz w:val="20"/>
                <w:szCs w:val="20"/>
              </w:rPr>
              <w:t>表現全身性身體活動的控制能力。</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3-2-3 </w:t>
            </w:r>
            <w:r w:rsidRPr="000D27BD">
              <w:rPr>
                <w:rFonts w:ascii="標楷體" w:eastAsia="標楷體" w:hAnsi="標楷體" w:hint="eastAsia"/>
                <w:color w:val="000000"/>
                <w:sz w:val="20"/>
                <w:szCs w:val="20"/>
              </w:rPr>
              <w:t>瞭解運動規則，參與比賽，表現運動技能。</w:t>
            </w:r>
          </w:p>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cs="Times-Roman"/>
                <w:color w:val="000000"/>
                <w:sz w:val="20"/>
                <w:szCs w:val="20"/>
              </w:rPr>
              <w:t xml:space="preserve">3-2-4 </w:t>
            </w:r>
            <w:r w:rsidRPr="000D27BD">
              <w:rPr>
                <w:rFonts w:ascii="標楷體" w:eastAsia="標楷體" w:hAnsi="標楷體" w:hint="eastAsia"/>
                <w:color w:val="000000"/>
                <w:sz w:val="20"/>
                <w:szCs w:val="20"/>
              </w:rPr>
              <w:t>在遊戲或簡單比賽中，表現各類運動的基本動作或技術。</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4-2-5 </w:t>
            </w:r>
            <w:r w:rsidRPr="000D27BD">
              <w:rPr>
                <w:rFonts w:ascii="標楷體" w:eastAsia="標楷體" w:hAnsi="標楷體" w:hint="eastAsia"/>
                <w:color w:val="000000"/>
                <w:sz w:val="20"/>
                <w:szCs w:val="20"/>
              </w:rPr>
              <w:t>透過運動瞭解本土與世界文化。</w:t>
            </w:r>
          </w:p>
        </w:tc>
        <w:tc>
          <w:tcPr>
            <w:tcW w:w="31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【性別平等教育】</w:t>
            </w:r>
          </w:p>
          <w:p w:rsidR="001919F7" w:rsidRPr="000D27BD" w:rsidRDefault="001919F7" w:rsidP="002E30C0">
            <w:pPr>
              <w:spacing w:line="240" w:lineRule="exact"/>
              <w:rPr>
                <w:rFonts w:ascii="標楷體" w:eastAsia="標楷體" w:hAnsi="標楷體" w:cs="DFBiaoSongStd-W4"/>
                <w:color w:val="000000"/>
                <w:sz w:val="20"/>
                <w:szCs w:val="20"/>
              </w:rPr>
            </w:pPr>
            <w:r w:rsidRPr="000D27BD">
              <w:rPr>
                <w:rFonts w:ascii="標楷體" w:eastAsia="標楷體" w:hAnsi="標楷體" w:cs="Times-Roman"/>
                <w:color w:val="000000"/>
                <w:sz w:val="20"/>
                <w:szCs w:val="20"/>
              </w:rPr>
              <w:t xml:space="preserve">2-1-2 </w:t>
            </w:r>
            <w:r w:rsidRPr="000D27BD">
              <w:rPr>
                <w:rFonts w:ascii="標楷體" w:eastAsia="標楷體" w:hAnsi="標楷體" w:cs="DFBiaoSongStd-W4" w:hint="eastAsia"/>
                <w:color w:val="000000"/>
                <w:sz w:val="20"/>
                <w:szCs w:val="20"/>
              </w:rPr>
              <w:t>學習與不同性別者平等互動。</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2-2-1 </w:t>
            </w:r>
            <w:r w:rsidRPr="000D27BD">
              <w:rPr>
                <w:rFonts w:ascii="標楷體" w:eastAsia="標楷體" w:hAnsi="標楷體" w:cs="DFBiaoSongStd-W4" w:hint="eastAsia"/>
                <w:color w:val="000000"/>
                <w:sz w:val="20"/>
                <w:szCs w:val="20"/>
              </w:rPr>
              <w:t>瞭解不同性別者在團體中均扮演重要的角色。</w:t>
            </w: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三</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w w:val="120"/>
                <w:sz w:val="20"/>
                <w:szCs w:val="20"/>
              </w:rPr>
              <w:t>9/</w:t>
            </w:r>
            <w:r w:rsidRPr="00075C2E">
              <w:rPr>
                <w:rFonts w:ascii="標楷體" w:eastAsia="標楷體" w:hAnsi="標楷體" w:hint="eastAsia"/>
                <w:w w:val="120"/>
                <w:sz w:val="20"/>
                <w:szCs w:val="20"/>
              </w:rPr>
              <w:t>09</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w w:val="120"/>
                <w:sz w:val="20"/>
                <w:szCs w:val="20"/>
              </w:rPr>
              <w:t>9/</w:t>
            </w:r>
            <w:r w:rsidRPr="00075C2E">
              <w:rPr>
                <w:rFonts w:ascii="標楷體" w:eastAsia="標楷體" w:hAnsi="標楷體" w:hint="eastAsia"/>
                <w:w w:val="120"/>
                <w:sz w:val="20"/>
                <w:szCs w:val="20"/>
              </w:rPr>
              <w:t>15</w:t>
            </w:r>
          </w:p>
        </w:tc>
        <w:tc>
          <w:tcPr>
            <w:tcW w:w="992" w:type="dxa"/>
            <w:textDirection w:val="tbRlV"/>
            <w:vAlign w:val="center"/>
          </w:tcPr>
          <w:p w:rsidR="001919F7" w:rsidRPr="000D27BD" w:rsidRDefault="001919F7" w:rsidP="002E30C0">
            <w:pPr>
              <w:ind w:left="113" w:rightChars="20" w:right="48"/>
              <w:jc w:val="center"/>
              <w:rPr>
                <w:rFonts w:ascii="標楷體" w:eastAsia="標楷體" w:hAnsi="標楷體" w:hint="eastAsia"/>
                <w:color w:val="000000"/>
                <w:sz w:val="20"/>
                <w:szCs w:val="20"/>
              </w:rPr>
            </w:pPr>
            <w:r w:rsidRPr="000D27BD">
              <w:rPr>
                <w:rFonts w:ascii="標楷體" w:eastAsia="標楷體" w:hAnsi="標楷體" w:hint="eastAsia"/>
                <w:color w:val="000000"/>
                <w:sz w:val="20"/>
                <w:szCs w:val="20"/>
              </w:rPr>
              <w:t>1-2來玩躲避球</w:t>
            </w:r>
          </w:p>
          <w:p w:rsidR="001919F7" w:rsidRPr="000D27BD" w:rsidRDefault="001919F7" w:rsidP="002E30C0">
            <w:pPr>
              <w:ind w:left="113" w:rightChars="20" w:right="48"/>
              <w:jc w:val="center"/>
              <w:rPr>
                <w:rFonts w:ascii="標楷體" w:eastAsia="標楷體" w:hAnsi="標楷體" w:hint="eastAsia"/>
                <w:color w:val="000000"/>
                <w:sz w:val="20"/>
                <w:szCs w:val="20"/>
              </w:rPr>
            </w:pPr>
            <w:r w:rsidRPr="000D27BD">
              <w:rPr>
                <w:rFonts w:ascii="標楷體" w:eastAsia="標楷體" w:hAnsi="標楷體" w:hint="eastAsia"/>
                <w:color w:val="000000"/>
                <w:sz w:val="20"/>
                <w:szCs w:val="20"/>
              </w:rPr>
              <w:t>1-3桌球好手</w:t>
            </w:r>
          </w:p>
        </w:tc>
        <w:tc>
          <w:tcPr>
            <w:tcW w:w="2977" w:type="dxa"/>
          </w:tcPr>
          <w:p w:rsidR="001919F7" w:rsidRPr="000D27BD" w:rsidRDefault="001919F7" w:rsidP="002E30C0">
            <w:pPr>
              <w:spacing w:line="200" w:lineRule="exact"/>
              <w:rPr>
                <w:rFonts w:ascii="標楷體" w:eastAsia="標楷體" w:hAnsi="標楷體" w:cs="DFYuanStd-W7"/>
                <w:color w:val="000000"/>
                <w:kern w:val="0"/>
                <w:sz w:val="20"/>
                <w:szCs w:val="20"/>
              </w:rPr>
            </w:pPr>
            <w:r w:rsidRPr="000D27BD">
              <w:rPr>
                <w:rFonts w:ascii="標楷體" w:eastAsia="標楷體" w:hAnsi="標楷體" w:cs="DFYuanStd-W7" w:hint="eastAsia"/>
                <w:color w:val="000000"/>
                <w:kern w:val="0"/>
                <w:sz w:val="20"/>
                <w:szCs w:val="20"/>
              </w:rPr>
              <w:t>【活動一】對牆擲準</w:t>
            </w:r>
          </w:p>
          <w:p w:rsidR="001919F7" w:rsidRPr="000D27BD" w:rsidRDefault="001919F7" w:rsidP="002E30C0">
            <w:pPr>
              <w:spacing w:line="200" w:lineRule="exact"/>
              <w:rPr>
                <w:rFonts w:ascii="標楷體" w:eastAsia="標楷體" w:hAnsi="標楷體" w:cs="DFBiaoSongStd-W4"/>
                <w:color w:val="000000"/>
                <w:kern w:val="0"/>
                <w:sz w:val="20"/>
                <w:szCs w:val="20"/>
              </w:rPr>
            </w:pPr>
            <w:r w:rsidRPr="000D27BD">
              <w:rPr>
                <w:rFonts w:ascii="標楷體" w:eastAsia="標楷體" w:hAnsi="標楷體" w:cs="MS Mincho" w:hint="eastAsia"/>
                <w:color w:val="000000"/>
                <w:kern w:val="0"/>
                <w:sz w:val="20"/>
                <w:szCs w:val="20"/>
              </w:rPr>
              <w:t>1.</w:t>
            </w:r>
            <w:r w:rsidRPr="000D27BD">
              <w:rPr>
                <w:rFonts w:ascii="標楷體" w:eastAsia="標楷體" w:hAnsi="標楷體" w:cs="DFBiaoSongStd-W4" w:hint="eastAsia"/>
                <w:color w:val="000000"/>
                <w:kern w:val="0"/>
                <w:sz w:val="20"/>
                <w:szCs w:val="20"/>
              </w:rPr>
              <w:t>全班分組站在距離牆面約</w:t>
            </w:r>
            <w:r w:rsidRPr="000D27BD">
              <w:rPr>
                <w:rFonts w:ascii="標楷體" w:eastAsia="標楷體" w:hAnsi="標楷體" w:cs="Times-Roman"/>
                <w:color w:val="000000"/>
                <w:kern w:val="0"/>
                <w:sz w:val="20"/>
                <w:szCs w:val="20"/>
              </w:rPr>
              <w:t>5</w:t>
            </w:r>
            <w:r w:rsidRPr="000D27BD">
              <w:rPr>
                <w:rFonts w:ascii="標楷體" w:eastAsia="標楷體" w:hAnsi="標楷體" w:cs="DFBiaoSongStd-W4" w:hint="eastAsia"/>
                <w:color w:val="000000"/>
                <w:kern w:val="0"/>
                <w:sz w:val="20"/>
                <w:szCs w:val="20"/>
              </w:rPr>
              <w:t>公尺處，擲中牆面上的目標區一次得</w:t>
            </w:r>
            <w:r w:rsidRPr="000D27BD">
              <w:rPr>
                <w:rFonts w:ascii="標楷體" w:eastAsia="標楷體" w:hAnsi="標楷體" w:cs="Times-Roman"/>
                <w:color w:val="000000"/>
                <w:kern w:val="0"/>
                <w:sz w:val="20"/>
                <w:szCs w:val="20"/>
              </w:rPr>
              <w:t>1</w:t>
            </w:r>
            <w:r w:rsidRPr="000D27BD">
              <w:rPr>
                <w:rFonts w:ascii="標楷體" w:eastAsia="標楷體" w:hAnsi="標楷體" w:cs="DFBiaoSongStd-W4" w:hint="eastAsia"/>
                <w:color w:val="000000"/>
                <w:kern w:val="0"/>
                <w:sz w:val="20"/>
                <w:szCs w:val="20"/>
              </w:rPr>
              <w:t>分。</w:t>
            </w:r>
          </w:p>
          <w:p w:rsidR="001919F7" w:rsidRPr="000D27BD" w:rsidRDefault="001919F7" w:rsidP="002E30C0">
            <w:pPr>
              <w:spacing w:line="200" w:lineRule="exact"/>
              <w:rPr>
                <w:rFonts w:ascii="標楷體" w:eastAsia="標楷體" w:hAnsi="標楷體" w:cs="DFYuanStd-W7"/>
                <w:color w:val="000000"/>
                <w:kern w:val="0"/>
                <w:sz w:val="20"/>
                <w:szCs w:val="20"/>
              </w:rPr>
            </w:pPr>
            <w:r w:rsidRPr="000D27BD">
              <w:rPr>
                <w:rFonts w:ascii="標楷體" w:eastAsia="標楷體" w:hAnsi="標楷體" w:cs="DFYuanStd-W7" w:hint="eastAsia"/>
                <w:color w:val="000000"/>
                <w:kern w:val="0"/>
                <w:sz w:val="20"/>
                <w:szCs w:val="20"/>
              </w:rPr>
              <w:t>【活動二】命中目標</w:t>
            </w:r>
          </w:p>
          <w:p w:rsidR="001919F7" w:rsidRPr="000D27BD" w:rsidRDefault="001919F7" w:rsidP="002E30C0">
            <w:pPr>
              <w:spacing w:line="200" w:lineRule="exact"/>
              <w:rPr>
                <w:rFonts w:ascii="標楷體" w:eastAsia="標楷體" w:hAnsi="標楷體" w:cs="DFBiaoSongStd-W4"/>
                <w:color w:val="000000"/>
                <w:kern w:val="0"/>
                <w:sz w:val="20"/>
                <w:szCs w:val="20"/>
              </w:rPr>
            </w:pPr>
            <w:r w:rsidRPr="000D27BD">
              <w:rPr>
                <w:rFonts w:ascii="標楷體" w:eastAsia="標楷體" w:hAnsi="標楷體" w:cs="MS Mincho" w:hint="eastAsia"/>
                <w:color w:val="000000"/>
                <w:kern w:val="0"/>
                <w:sz w:val="20"/>
                <w:szCs w:val="20"/>
              </w:rPr>
              <w:t>1.</w:t>
            </w:r>
            <w:r w:rsidRPr="000D27BD">
              <w:rPr>
                <w:rFonts w:ascii="標楷體" w:eastAsia="標楷體" w:hAnsi="標楷體" w:cs="Times-Roman"/>
                <w:color w:val="000000"/>
                <w:kern w:val="0"/>
                <w:sz w:val="20"/>
                <w:szCs w:val="20"/>
              </w:rPr>
              <w:t>6</w:t>
            </w:r>
            <w:r w:rsidRPr="000D27BD">
              <w:rPr>
                <w:rFonts w:ascii="標楷體" w:eastAsia="標楷體" w:hAnsi="標楷體" w:cs="Cambria Math" w:hint="eastAsia"/>
                <w:color w:val="000000"/>
                <w:kern w:val="0"/>
                <w:sz w:val="20"/>
                <w:szCs w:val="20"/>
              </w:rPr>
              <w:t>～</w:t>
            </w:r>
            <w:r w:rsidRPr="000D27BD">
              <w:rPr>
                <w:rFonts w:ascii="標楷體" w:eastAsia="標楷體" w:hAnsi="標楷體" w:cs="Times-Roman"/>
                <w:color w:val="000000"/>
                <w:kern w:val="0"/>
                <w:sz w:val="20"/>
                <w:szCs w:val="20"/>
              </w:rPr>
              <w:t>8</w:t>
            </w:r>
            <w:r w:rsidRPr="000D27BD">
              <w:rPr>
                <w:rFonts w:ascii="標楷體" w:eastAsia="標楷體" w:hAnsi="標楷體" w:cs="DFBiaoSongStd-W4" w:hint="eastAsia"/>
                <w:color w:val="000000"/>
                <w:kern w:val="0"/>
                <w:sz w:val="20"/>
                <w:szCs w:val="20"/>
              </w:rPr>
              <w:t>人一組投擲前方排列的寶特瓶；每個投擲</w:t>
            </w:r>
            <w:r w:rsidRPr="000D27BD">
              <w:rPr>
                <w:rFonts w:ascii="標楷體" w:eastAsia="標楷體" w:hAnsi="標楷體" w:cs="Times-Roman"/>
                <w:color w:val="000000"/>
                <w:kern w:val="0"/>
                <w:sz w:val="20"/>
                <w:szCs w:val="20"/>
              </w:rPr>
              <w:t>5</w:t>
            </w:r>
            <w:r w:rsidRPr="000D27BD">
              <w:rPr>
                <w:rFonts w:ascii="標楷體" w:eastAsia="標楷體" w:hAnsi="標楷體" w:cs="DFBiaoSongStd-W4" w:hint="eastAsia"/>
                <w:color w:val="000000"/>
                <w:kern w:val="0"/>
                <w:sz w:val="20"/>
                <w:szCs w:val="20"/>
              </w:rPr>
              <w:t>次，擊中一個瓶子得</w:t>
            </w:r>
            <w:r w:rsidRPr="000D27BD">
              <w:rPr>
                <w:rFonts w:ascii="標楷體" w:eastAsia="標楷體" w:hAnsi="標楷體" w:cs="Times-Roman"/>
                <w:color w:val="000000"/>
                <w:kern w:val="0"/>
                <w:sz w:val="20"/>
                <w:szCs w:val="20"/>
              </w:rPr>
              <w:t>10</w:t>
            </w:r>
            <w:r w:rsidRPr="000D27BD">
              <w:rPr>
                <w:rFonts w:ascii="標楷體" w:eastAsia="標楷體" w:hAnsi="標楷體" w:cs="DFBiaoSongStd-W4" w:hint="eastAsia"/>
                <w:color w:val="000000"/>
                <w:kern w:val="0"/>
                <w:sz w:val="20"/>
                <w:szCs w:val="20"/>
              </w:rPr>
              <w:t>分。</w:t>
            </w:r>
          </w:p>
          <w:p w:rsidR="001919F7" w:rsidRPr="000D27BD" w:rsidRDefault="001919F7" w:rsidP="002E30C0">
            <w:pPr>
              <w:spacing w:line="200" w:lineRule="exact"/>
              <w:rPr>
                <w:rFonts w:ascii="標楷體" w:eastAsia="標楷體" w:hAnsi="標楷體" w:cs="DFYuanStd-W7"/>
                <w:color w:val="000000"/>
                <w:kern w:val="0"/>
                <w:sz w:val="20"/>
                <w:szCs w:val="20"/>
              </w:rPr>
            </w:pPr>
            <w:r w:rsidRPr="000D27BD">
              <w:rPr>
                <w:rFonts w:ascii="標楷體" w:eastAsia="標楷體" w:hAnsi="標楷體" w:cs="DFYuanStd-W7" w:hint="eastAsia"/>
                <w:color w:val="000000"/>
                <w:kern w:val="0"/>
                <w:sz w:val="20"/>
                <w:szCs w:val="20"/>
              </w:rPr>
              <w:t>【活動三】打電話遊戲</w:t>
            </w:r>
          </w:p>
          <w:p w:rsidR="001919F7" w:rsidRPr="000D27BD" w:rsidRDefault="001919F7" w:rsidP="002E30C0">
            <w:pPr>
              <w:spacing w:line="200" w:lineRule="exact"/>
              <w:rPr>
                <w:rFonts w:ascii="標楷體" w:eastAsia="標楷體" w:hAnsi="標楷體" w:cs="DFBiaoSongStd-W4"/>
                <w:color w:val="000000"/>
                <w:kern w:val="0"/>
                <w:sz w:val="20"/>
                <w:szCs w:val="20"/>
              </w:rPr>
            </w:pPr>
            <w:r w:rsidRPr="000D27BD">
              <w:rPr>
                <w:rFonts w:ascii="標楷體" w:eastAsia="標楷體" w:hAnsi="標楷體" w:cs="MS Mincho" w:hint="eastAsia"/>
                <w:color w:val="000000"/>
                <w:kern w:val="0"/>
                <w:sz w:val="20"/>
                <w:szCs w:val="20"/>
              </w:rPr>
              <w:t>1.</w:t>
            </w:r>
            <w:r w:rsidRPr="000D27BD">
              <w:rPr>
                <w:rFonts w:ascii="標楷體" w:eastAsia="標楷體" w:hAnsi="標楷體" w:cs="DFBiaoSongStd-W4" w:hint="eastAsia"/>
                <w:color w:val="000000"/>
                <w:kern w:val="0"/>
                <w:sz w:val="20"/>
                <w:szCs w:val="20"/>
              </w:rPr>
              <w:t>每組</w:t>
            </w:r>
            <w:r w:rsidRPr="000D27BD">
              <w:rPr>
                <w:rFonts w:ascii="標楷體" w:eastAsia="標楷體" w:hAnsi="標楷體" w:cs="Times-Roman"/>
                <w:color w:val="000000"/>
                <w:kern w:val="0"/>
                <w:sz w:val="20"/>
                <w:szCs w:val="20"/>
              </w:rPr>
              <w:t>11</w:t>
            </w:r>
            <w:r w:rsidRPr="000D27BD">
              <w:rPr>
                <w:rFonts w:ascii="標楷體" w:eastAsia="標楷體" w:hAnsi="標楷體" w:cs="DFBiaoSongStd-W4" w:hint="eastAsia"/>
                <w:color w:val="000000"/>
                <w:kern w:val="0"/>
                <w:sz w:val="20"/>
                <w:szCs w:val="20"/>
              </w:rPr>
              <w:t>人，一人擔任組長，負責撥電話</w:t>
            </w:r>
            <w:r>
              <w:rPr>
                <w:rFonts w:ascii="標楷體" w:eastAsia="標楷體" w:hAnsi="標楷體" w:cs="DFBiaoSongStd-W4" w:hint="eastAsia"/>
                <w:color w:val="000000"/>
                <w:kern w:val="0"/>
                <w:sz w:val="20"/>
                <w:szCs w:val="20"/>
              </w:rPr>
              <w:t>(將球傳給其他組員)</w:t>
            </w:r>
            <w:r w:rsidRPr="000D27BD">
              <w:rPr>
                <w:rFonts w:ascii="標楷體" w:eastAsia="標楷體" w:hAnsi="標楷體" w:cs="DFBiaoSongStd-W4" w:hint="eastAsia"/>
                <w:color w:val="000000"/>
                <w:kern w:val="0"/>
                <w:sz w:val="20"/>
                <w:szCs w:val="20"/>
              </w:rPr>
              <w:t>，其餘組員分別代表</w:t>
            </w:r>
            <w:r w:rsidRPr="000D27BD">
              <w:rPr>
                <w:rFonts w:ascii="標楷體" w:eastAsia="標楷體" w:hAnsi="標楷體" w:cs="Times-Roman"/>
                <w:color w:val="000000"/>
                <w:kern w:val="0"/>
                <w:sz w:val="20"/>
                <w:szCs w:val="20"/>
              </w:rPr>
              <w:t>0</w:t>
            </w:r>
            <w:r w:rsidRPr="000D27BD">
              <w:rPr>
                <w:rFonts w:ascii="標楷體" w:eastAsia="標楷體" w:hAnsi="標楷體" w:cs="Times-Roman" w:hint="eastAsia"/>
                <w:color w:val="000000"/>
                <w:kern w:val="0"/>
                <w:sz w:val="20"/>
                <w:szCs w:val="20"/>
              </w:rPr>
              <w:t>～</w:t>
            </w:r>
            <w:r w:rsidRPr="000D27BD">
              <w:rPr>
                <w:rFonts w:ascii="標楷體" w:eastAsia="標楷體" w:hAnsi="標楷體" w:cs="Times-Roman"/>
                <w:color w:val="000000"/>
                <w:kern w:val="0"/>
                <w:sz w:val="20"/>
                <w:szCs w:val="20"/>
              </w:rPr>
              <w:t>9</w:t>
            </w:r>
            <w:r w:rsidRPr="000D27BD">
              <w:rPr>
                <w:rFonts w:ascii="標楷體" w:eastAsia="標楷體" w:hAnsi="標楷體" w:cs="DFBiaoSongStd-W4" w:hint="eastAsia"/>
                <w:color w:val="000000"/>
                <w:kern w:val="0"/>
                <w:sz w:val="20"/>
                <w:szCs w:val="20"/>
              </w:rPr>
              <w:t>的數字。</w:t>
            </w:r>
          </w:p>
          <w:p w:rsidR="001919F7" w:rsidRPr="000D27BD" w:rsidRDefault="001919F7" w:rsidP="002E30C0">
            <w:pPr>
              <w:spacing w:line="200" w:lineRule="exact"/>
              <w:rPr>
                <w:rFonts w:ascii="標楷體" w:eastAsia="標楷體" w:hAnsi="標楷體" w:cs="DFYuanStd-W7"/>
                <w:color w:val="000000"/>
                <w:kern w:val="0"/>
                <w:sz w:val="20"/>
                <w:szCs w:val="20"/>
              </w:rPr>
            </w:pPr>
            <w:r w:rsidRPr="000D27BD">
              <w:rPr>
                <w:rFonts w:ascii="標楷體" w:eastAsia="標楷體" w:hAnsi="標楷體" w:cs="DFYuanStd-W7" w:hint="eastAsia"/>
                <w:color w:val="000000"/>
                <w:kern w:val="0"/>
                <w:sz w:val="20"/>
                <w:szCs w:val="20"/>
              </w:rPr>
              <w:t>【活動四】單手傳球</w:t>
            </w:r>
          </w:p>
          <w:p w:rsidR="001919F7" w:rsidRPr="000D27BD" w:rsidRDefault="001919F7" w:rsidP="002E30C0">
            <w:pPr>
              <w:spacing w:line="200" w:lineRule="exact"/>
              <w:rPr>
                <w:rFonts w:ascii="標楷體" w:eastAsia="標楷體" w:hAnsi="標楷體" w:cs="DFBiaoSongStd-W4"/>
                <w:color w:val="000000"/>
                <w:kern w:val="0"/>
                <w:sz w:val="20"/>
                <w:szCs w:val="20"/>
              </w:rPr>
            </w:pPr>
            <w:r w:rsidRPr="000D27BD">
              <w:rPr>
                <w:rFonts w:ascii="標楷體" w:eastAsia="標楷體" w:hAnsi="標楷體" w:cs="MS Mincho" w:hint="eastAsia"/>
                <w:color w:val="000000"/>
                <w:kern w:val="0"/>
                <w:sz w:val="20"/>
                <w:szCs w:val="20"/>
              </w:rPr>
              <w:t>1.</w:t>
            </w:r>
            <w:r w:rsidRPr="000D27BD">
              <w:rPr>
                <w:rFonts w:ascii="標楷體" w:eastAsia="標楷體" w:hAnsi="標楷體" w:cs="DFBiaoSongStd-W4" w:hint="eastAsia"/>
                <w:color w:val="000000"/>
                <w:kern w:val="0"/>
                <w:sz w:val="20"/>
                <w:szCs w:val="20"/>
              </w:rPr>
              <w:t>教師將學生分為</w:t>
            </w:r>
            <w:r w:rsidRPr="000D27BD">
              <w:rPr>
                <w:rFonts w:ascii="標楷體" w:eastAsia="標楷體" w:hAnsi="標楷體" w:cs="Times-Roman"/>
                <w:color w:val="000000"/>
                <w:kern w:val="0"/>
                <w:sz w:val="20"/>
                <w:szCs w:val="20"/>
              </w:rPr>
              <w:t>2</w:t>
            </w:r>
            <w:r w:rsidRPr="000D27BD">
              <w:rPr>
                <w:rFonts w:ascii="標楷體" w:eastAsia="標楷體" w:hAnsi="標楷體" w:cs="DFBiaoSongStd-W4" w:hint="eastAsia"/>
                <w:color w:val="000000"/>
                <w:kern w:val="0"/>
                <w:sz w:val="20"/>
                <w:szCs w:val="20"/>
              </w:rPr>
              <w:t>人一組，並練習單手擊地傳球、單手肩上傳球動作。</w:t>
            </w:r>
          </w:p>
          <w:p w:rsidR="001919F7" w:rsidRPr="000D27BD" w:rsidRDefault="001919F7" w:rsidP="002E30C0">
            <w:pPr>
              <w:spacing w:line="200" w:lineRule="exact"/>
              <w:rPr>
                <w:rFonts w:ascii="標楷體" w:eastAsia="標楷體" w:hAnsi="標楷體" w:cs="DFYuanStd-W7"/>
                <w:color w:val="000000"/>
                <w:kern w:val="0"/>
                <w:sz w:val="20"/>
                <w:szCs w:val="20"/>
              </w:rPr>
            </w:pPr>
            <w:r w:rsidRPr="000D27BD">
              <w:rPr>
                <w:rFonts w:ascii="標楷體" w:eastAsia="標楷體" w:hAnsi="標楷體" w:cs="DFYuanStd-W7" w:hint="eastAsia"/>
                <w:color w:val="000000"/>
                <w:kern w:val="0"/>
                <w:sz w:val="20"/>
                <w:szCs w:val="20"/>
              </w:rPr>
              <w:t>【活動五】閃躲練習</w:t>
            </w:r>
          </w:p>
          <w:p w:rsidR="001919F7" w:rsidRPr="000D27BD" w:rsidRDefault="001919F7" w:rsidP="002E30C0">
            <w:pPr>
              <w:spacing w:line="200" w:lineRule="exact"/>
              <w:rPr>
                <w:rFonts w:ascii="標楷體" w:eastAsia="標楷體" w:hAnsi="標楷體" w:cs="DFBiaoSongStd-W4"/>
                <w:color w:val="000000"/>
                <w:kern w:val="0"/>
                <w:sz w:val="20"/>
                <w:szCs w:val="20"/>
              </w:rPr>
            </w:pPr>
            <w:r w:rsidRPr="000D27BD">
              <w:rPr>
                <w:rFonts w:ascii="標楷體" w:eastAsia="標楷體" w:hAnsi="標楷體" w:cs="MS Mincho" w:hint="eastAsia"/>
                <w:color w:val="000000"/>
                <w:kern w:val="0"/>
                <w:sz w:val="20"/>
                <w:szCs w:val="20"/>
              </w:rPr>
              <w:t>1.</w:t>
            </w:r>
            <w:r w:rsidRPr="000D27BD">
              <w:rPr>
                <w:rFonts w:ascii="標楷體" w:eastAsia="標楷體" w:hAnsi="標楷體" w:cs="Times-Roman"/>
                <w:color w:val="000000"/>
                <w:kern w:val="0"/>
                <w:sz w:val="20"/>
                <w:szCs w:val="20"/>
              </w:rPr>
              <w:t>3</w:t>
            </w:r>
            <w:r w:rsidRPr="000D27BD">
              <w:rPr>
                <w:rFonts w:ascii="標楷體" w:eastAsia="標楷體" w:hAnsi="標楷體" w:cs="DFBiaoSongStd-W4" w:hint="eastAsia"/>
                <w:color w:val="000000"/>
                <w:kern w:val="0"/>
                <w:sz w:val="20"/>
                <w:szCs w:val="20"/>
              </w:rPr>
              <w:t>人一組，一人站在中間當練習者，兩人投擲，中間練習者依據不同的來球方向練習閃躲動作。</w:t>
            </w:r>
          </w:p>
          <w:p w:rsidR="001919F7" w:rsidRPr="000D27BD" w:rsidRDefault="001919F7" w:rsidP="002E30C0">
            <w:pPr>
              <w:spacing w:line="200" w:lineRule="exact"/>
              <w:rPr>
                <w:rFonts w:ascii="標楷體" w:eastAsia="標楷體" w:hAnsi="標楷體" w:cs="DFYuanStd-W7"/>
                <w:color w:val="000000"/>
                <w:kern w:val="0"/>
                <w:sz w:val="20"/>
                <w:szCs w:val="20"/>
              </w:rPr>
            </w:pPr>
            <w:r w:rsidRPr="000D27BD">
              <w:rPr>
                <w:rFonts w:ascii="標楷體" w:eastAsia="標楷體" w:hAnsi="標楷體" w:cs="DFYuanStd-W7" w:hint="eastAsia"/>
                <w:color w:val="000000"/>
                <w:kern w:val="0"/>
                <w:sz w:val="20"/>
                <w:szCs w:val="20"/>
              </w:rPr>
              <w:t>【活動六】方陣躲避球遊戲</w:t>
            </w:r>
          </w:p>
          <w:p w:rsidR="001919F7" w:rsidRPr="000D27BD" w:rsidRDefault="001919F7" w:rsidP="002E30C0">
            <w:pPr>
              <w:spacing w:line="200" w:lineRule="exact"/>
              <w:rPr>
                <w:rFonts w:ascii="標楷體" w:eastAsia="標楷體" w:hAnsi="標楷體" w:cs="DFBiaoSongStd-W4" w:hint="eastAsia"/>
                <w:color w:val="000000"/>
                <w:kern w:val="0"/>
                <w:sz w:val="20"/>
                <w:szCs w:val="20"/>
              </w:rPr>
            </w:pPr>
            <w:r w:rsidRPr="000D27BD">
              <w:rPr>
                <w:rFonts w:ascii="標楷體" w:eastAsia="標楷體" w:hAnsi="標楷體" w:cs="MS Mincho" w:hint="eastAsia"/>
                <w:color w:val="000000"/>
                <w:kern w:val="0"/>
                <w:sz w:val="20"/>
                <w:szCs w:val="20"/>
              </w:rPr>
              <w:t>1.</w:t>
            </w:r>
            <w:r w:rsidRPr="000D27BD">
              <w:rPr>
                <w:rFonts w:ascii="標楷體" w:eastAsia="標楷體" w:hAnsi="標楷體" w:cs="DFBiaoSongStd-W4" w:hint="eastAsia"/>
                <w:color w:val="000000"/>
                <w:kern w:val="0"/>
                <w:sz w:val="20"/>
                <w:szCs w:val="20"/>
              </w:rPr>
              <w:t>教師指導全班分為</w:t>
            </w:r>
            <w:r w:rsidRPr="000D27BD">
              <w:rPr>
                <w:rFonts w:ascii="標楷體" w:eastAsia="標楷體" w:hAnsi="標楷體" w:cs="Times-Roman"/>
                <w:color w:val="000000"/>
                <w:kern w:val="0"/>
                <w:sz w:val="20"/>
                <w:szCs w:val="20"/>
              </w:rPr>
              <w:t>2</w:t>
            </w:r>
            <w:r w:rsidRPr="000D27BD">
              <w:rPr>
                <w:rFonts w:ascii="標楷體" w:eastAsia="標楷體" w:hAnsi="標楷體" w:cs="DFBiaoSongStd-W4" w:hint="eastAsia"/>
                <w:color w:val="000000"/>
                <w:kern w:val="0"/>
                <w:sz w:val="20"/>
                <w:szCs w:val="20"/>
              </w:rPr>
              <w:t>組，一組在場外攻擊，一組在場內閃躲，一回合約</w:t>
            </w:r>
            <w:r w:rsidRPr="000D27BD">
              <w:rPr>
                <w:rFonts w:ascii="標楷體" w:eastAsia="標楷體" w:hAnsi="標楷體" w:cs="Times-Roman"/>
                <w:color w:val="000000"/>
                <w:kern w:val="0"/>
                <w:sz w:val="20"/>
                <w:szCs w:val="20"/>
              </w:rPr>
              <w:t>4</w:t>
            </w:r>
            <w:r w:rsidRPr="000D27BD">
              <w:rPr>
                <w:rFonts w:ascii="標楷體" w:eastAsia="標楷體" w:hAnsi="標楷體" w:cs="DFBiaoSongStd-W4" w:hint="eastAsia"/>
                <w:color w:val="000000"/>
                <w:kern w:val="0"/>
                <w:sz w:val="20"/>
                <w:szCs w:val="20"/>
              </w:rPr>
              <w:t>分鐘，停止時，場內剩餘的人數，即為守方得分，之後攻守互換。</w:t>
            </w:r>
          </w:p>
          <w:p w:rsidR="001919F7" w:rsidRPr="000D27BD" w:rsidRDefault="001919F7" w:rsidP="002E30C0">
            <w:pPr>
              <w:spacing w:line="200" w:lineRule="exact"/>
              <w:rPr>
                <w:rFonts w:ascii="標楷體" w:eastAsia="標楷體" w:hAnsi="標楷體" w:cs="DFYuanStd-W7" w:hint="eastAsia"/>
                <w:color w:val="000000"/>
                <w:kern w:val="0"/>
                <w:sz w:val="20"/>
                <w:szCs w:val="20"/>
              </w:rPr>
            </w:pPr>
            <w:r w:rsidRPr="000D27BD">
              <w:rPr>
                <w:rFonts w:ascii="標楷體" w:eastAsia="標楷體" w:hAnsi="標楷體" w:cs="DFYuanStd-W7" w:hint="eastAsia"/>
                <w:color w:val="000000"/>
                <w:kern w:val="0"/>
                <w:sz w:val="20"/>
                <w:szCs w:val="20"/>
              </w:rPr>
              <w:t>【活動一】桌球介紹</w:t>
            </w:r>
          </w:p>
          <w:p w:rsidR="001919F7" w:rsidRPr="000D27BD" w:rsidRDefault="001919F7" w:rsidP="002E30C0">
            <w:pPr>
              <w:spacing w:line="200" w:lineRule="exact"/>
              <w:rPr>
                <w:rFonts w:ascii="標楷體" w:eastAsia="標楷體" w:hAnsi="標楷體" w:cs="DFBiaoSongStd-W4"/>
                <w:color w:val="000000"/>
                <w:kern w:val="0"/>
                <w:sz w:val="20"/>
                <w:szCs w:val="20"/>
              </w:rPr>
            </w:pPr>
            <w:r w:rsidRPr="000D27BD">
              <w:rPr>
                <w:rFonts w:ascii="標楷體" w:eastAsia="標楷體" w:hAnsi="標楷體" w:cs="MS Mincho" w:hint="eastAsia"/>
                <w:color w:val="000000"/>
                <w:kern w:val="0"/>
                <w:sz w:val="20"/>
                <w:szCs w:val="20"/>
              </w:rPr>
              <w:t>1.</w:t>
            </w:r>
            <w:r w:rsidRPr="000D27BD">
              <w:rPr>
                <w:rFonts w:ascii="標楷體" w:eastAsia="標楷體" w:hAnsi="標楷體" w:cs="DFBiaoSongStd-W4" w:hint="eastAsia"/>
                <w:color w:val="000000"/>
                <w:kern w:val="0"/>
                <w:sz w:val="20"/>
                <w:szCs w:val="20"/>
              </w:rPr>
              <w:t>教師說明桌球運動的起源、規則。</w:t>
            </w:r>
          </w:p>
          <w:p w:rsidR="001919F7" w:rsidRPr="000D27BD" w:rsidRDefault="001919F7" w:rsidP="002E30C0">
            <w:pPr>
              <w:spacing w:line="200" w:lineRule="exact"/>
              <w:rPr>
                <w:rFonts w:ascii="標楷體" w:eastAsia="標楷體" w:hAnsi="標楷體" w:cs="DFYuanStd-W7" w:hint="eastAsia"/>
                <w:color w:val="000000"/>
                <w:kern w:val="0"/>
                <w:sz w:val="20"/>
                <w:szCs w:val="20"/>
              </w:rPr>
            </w:pPr>
            <w:r w:rsidRPr="000D27BD">
              <w:rPr>
                <w:rFonts w:ascii="標楷體" w:eastAsia="標楷體" w:hAnsi="標楷體" w:cs="DFYuanStd-W7" w:hint="eastAsia"/>
                <w:color w:val="000000"/>
                <w:kern w:val="0"/>
                <w:sz w:val="20"/>
                <w:szCs w:val="20"/>
              </w:rPr>
              <w:t>【活動二】觸球初體驗</w:t>
            </w:r>
          </w:p>
          <w:p w:rsidR="001919F7" w:rsidRPr="000D27BD" w:rsidRDefault="001919F7" w:rsidP="002E30C0">
            <w:pPr>
              <w:spacing w:line="200" w:lineRule="exact"/>
              <w:rPr>
                <w:rFonts w:ascii="標楷體" w:eastAsia="標楷體" w:hAnsi="標楷體" w:cs="DFBiaoSongStd-W4"/>
                <w:color w:val="000000"/>
                <w:kern w:val="0"/>
                <w:sz w:val="20"/>
                <w:szCs w:val="20"/>
              </w:rPr>
            </w:pPr>
            <w:r w:rsidRPr="000D27BD">
              <w:rPr>
                <w:rFonts w:ascii="標楷體" w:eastAsia="標楷體" w:hAnsi="標楷體" w:cs="MS Mincho" w:hint="eastAsia"/>
                <w:color w:val="000000"/>
                <w:kern w:val="0"/>
                <w:sz w:val="20"/>
                <w:szCs w:val="20"/>
              </w:rPr>
              <w:t>1.</w:t>
            </w:r>
            <w:r w:rsidRPr="000D27BD">
              <w:rPr>
                <w:rFonts w:ascii="標楷體" w:eastAsia="標楷體" w:hAnsi="標楷體" w:cs="DFBiaoSongStd-W4" w:hint="eastAsia"/>
                <w:color w:val="000000"/>
                <w:kern w:val="0"/>
                <w:sz w:val="20"/>
                <w:szCs w:val="20"/>
              </w:rPr>
              <w:t>教師示範向上拋接球；向上拍球</w:t>
            </w:r>
            <w:r>
              <w:rPr>
                <w:rFonts w:ascii="標楷體" w:eastAsia="標楷體" w:hAnsi="標楷體" w:cs="DFBiaoSongStd-W4" w:hint="eastAsia"/>
                <w:color w:val="000000"/>
                <w:kern w:val="0"/>
                <w:sz w:val="20"/>
                <w:szCs w:val="20"/>
              </w:rPr>
              <w:t>。</w:t>
            </w:r>
          </w:p>
          <w:p w:rsidR="001919F7" w:rsidRPr="000D27BD" w:rsidRDefault="001919F7" w:rsidP="002E30C0">
            <w:pPr>
              <w:spacing w:line="200" w:lineRule="exact"/>
              <w:rPr>
                <w:rFonts w:ascii="標楷體" w:eastAsia="標楷體" w:hAnsi="標楷體" w:cs="DFYuanStd-W7"/>
                <w:color w:val="000000"/>
                <w:kern w:val="0"/>
                <w:sz w:val="20"/>
                <w:szCs w:val="20"/>
              </w:rPr>
            </w:pPr>
            <w:r w:rsidRPr="000D27BD">
              <w:rPr>
                <w:rFonts w:ascii="標楷體" w:eastAsia="標楷體" w:hAnsi="標楷體" w:cs="DFYuanStd-W7" w:hint="eastAsia"/>
                <w:color w:val="000000"/>
                <w:kern w:val="0"/>
                <w:sz w:val="20"/>
                <w:szCs w:val="20"/>
              </w:rPr>
              <w:t>【活動三】對牆拋接球</w:t>
            </w:r>
          </w:p>
          <w:p w:rsidR="001919F7" w:rsidRPr="000D27BD" w:rsidRDefault="001919F7" w:rsidP="002E30C0">
            <w:pPr>
              <w:spacing w:line="200" w:lineRule="exact"/>
              <w:rPr>
                <w:rFonts w:ascii="標楷體" w:eastAsia="標楷體" w:hAnsi="標楷體" w:cs="DFBiaoSongStd-W4"/>
                <w:color w:val="000000"/>
                <w:kern w:val="0"/>
                <w:sz w:val="20"/>
                <w:szCs w:val="20"/>
              </w:rPr>
            </w:pPr>
            <w:r w:rsidRPr="000D27BD">
              <w:rPr>
                <w:rFonts w:ascii="標楷體" w:eastAsia="標楷體" w:hAnsi="標楷體" w:cs="MS Mincho" w:hint="eastAsia"/>
                <w:color w:val="000000"/>
                <w:kern w:val="0"/>
                <w:sz w:val="20"/>
                <w:szCs w:val="20"/>
              </w:rPr>
              <w:t>1.</w:t>
            </w:r>
            <w:r w:rsidRPr="000D27BD">
              <w:rPr>
                <w:rFonts w:ascii="標楷體" w:eastAsia="標楷體" w:hAnsi="標楷體" w:cs="DFBiaoSongStd-W4" w:hint="eastAsia"/>
                <w:color w:val="000000"/>
                <w:kern w:val="0"/>
                <w:sz w:val="20"/>
                <w:szCs w:val="20"/>
              </w:rPr>
              <w:t>分組離牆</w:t>
            </w:r>
            <w:r w:rsidRPr="000D27BD">
              <w:rPr>
                <w:rFonts w:ascii="標楷體" w:eastAsia="標楷體" w:hAnsi="標楷體" w:cs="Times-Roman"/>
                <w:color w:val="000000"/>
                <w:kern w:val="0"/>
                <w:sz w:val="20"/>
                <w:szCs w:val="20"/>
              </w:rPr>
              <w:t>1</w:t>
            </w:r>
            <w:r w:rsidRPr="000D27BD">
              <w:rPr>
                <w:rFonts w:ascii="標楷體" w:eastAsia="標楷體" w:hAnsi="標楷體" w:cs="Times-Roman" w:hint="eastAsia"/>
                <w:color w:val="000000"/>
                <w:kern w:val="0"/>
                <w:sz w:val="20"/>
                <w:szCs w:val="20"/>
              </w:rPr>
              <w:t>～</w:t>
            </w:r>
            <w:r w:rsidRPr="000D27BD">
              <w:rPr>
                <w:rFonts w:ascii="標楷體" w:eastAsia="標楷體" w:hAnsi="標楷體" w:cs="Times-Roman"/>
                <w:color w:val="000000"/>
                <w:kern w:val="0"/>
                <w:sz w:val="20"/>
                <w:szCs w:val="20"/>
              </w:rPr>
              <w:t>1.5</w:t>
            </w:r>
            <w:r w:rsidRPr="000D27BD">
              <w:rPr>
                <w:rFonts w:ascii="標楷體" w:eastAsia="標楷體" w:hAnsi="標楷體" w:cs="DFBiaoSongStd-W4" w:hint="eastAsia"/>
                <w:color w:val="000000"/>
                <w:kern w:val="0"/>
                <w:sz w:val="20"/>
                <w:szCs w:val="20"/>
              </w:rPr>
              <w:t>公尺，將球拋向牆壁約腰部高度，球碰牆落地反彈一次後，將球接住，每人練習</w:t>
            </w:r>
            <w:r w:rsidRPr="000D27BD">
              <w:rPr>
                <w:rFonts w:ascii="標楷體" w:eastAsia="標楷體" w:hAnsi="標楷體" w:cs="Times-Roman"/>
                <w:color w:val="000000"/>
                <w:kern w:val="0"/>
                <w:sz w:val="20"/>
                <w:szCs w:val="20"/>
              </w:rPr>
              <w:t>3</w:t>
            </w:r>
            <w:r w:rsidRPr="000D27BD">
              <w:rPr>
                <w:rFonts w:ascii="標楷體" w:eastAsia="標楷體" w:hAnsi="標楷體" w:cs="DFBiaoSongStd-W4" w:hint="eastAsia"/>
                <w:color w:val="000000"/>
                <w:kern w:val="0"/>
                <w:sz w:val="20"/>
                <w:szCs w:val="20"/>
              </w:rPr>
              <w:t>次。</w:t>
            </w:r>
          </w:p>
        </w:tc>
        <w:tc>
          <w:tcPr>
            <w:tcW w:w="850" w:type="dxa"/>
            <w:vAlign w:val="center"/>
          </w:tcPr>
          <w:p w:rsidR="001919F7" w:rsidRPr="000D27BD" w:rsidRDefault="001919F7" w:rsidP="002E30C0">
            <w:pPr>
              <w:jc w:val="center"/>
              <w:rPr>
                <w:color w:val="00000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康軒版教科書單元一「逗陣來玩球」。</w:t>
            </w:r>
          </w:p>
        </w:tc>
        <w:tc>
          <w:tcPr>
            <w:tcW w:w="1418" w:type="dxa"/>
          </w:tcPr>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1.教師觀察</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2.操作學習</w:t>
            </w:r>
          </w:p>
        </w:tc>
        <w:tc>
          <w:tcPr>
            <w:tcW w:w="2835" w:type="dxa"/>
          </w:tcPr>
          <w:p w:rsidR="001919F7" w:rsidRPr="000D27BD" w:rsidRDefault="001919F7" w:rsidP="002E30C0">
            <w:pPr>
              <w:spacing w:line="240" w:lineRule="exact"/>
              <w:rPr>
                <w:rFonts w:ascii="標楷體" w:eastAsia="標楷體" w:hAnsi="標楷體" w:cs="Times-Roman" w:hint="eastAsia"/>
                <w:color w:val="000000"/>
                <w:sz w:val="20"/>
                <w:szCs w:val="20"/>
              </w:rPr>
            </w:pPr>
            <w:r w:rsidRPr="000D27BD">
              <w:rPr>
                <w:rFonts w:ascii="標楷體" w:eastAsia="標楷體" w:hAnsi="標楷體" w:cs="Times-Roman"/>
                <w:color w:val="000000"/>
                <w:sz w:val="20"/>
                <w:szCs w:val="20"/>
              </w:rPr>
              <w:t xml:space="preserve">3-2-1 </w:t>
            </w:r>
            <w:r w:rsidRPr="000D27BD">
              <w:rPr>
                <w:rFonts w:ascii="標楷體" w:eastAsia="標楷體" w:hAnsi="標楷體" w:hint="eastAsia"/>
                <w:color w:val="000000"/>
                <w:sz w:val="20"/>
                <w:szCs w:val="20"/>
              </w:rPr>
              <w:t>表現全身性身體活動的控制能力。</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3-2-3 </w:t>
            </w:r>
            <w:r w:rsidRPr="000D27BD">
              <w:rPr>
                <w:rFonts w:ascii="標楷體" w:eastAsia="標楷體" w:hAnsi="標楷體" w:hint="eastAsia"/>
                <w:color w:val="000000"/>
                <w:sz w:val="20"/>
                <w:szCs w:val="20"/>
              </w:rPr>
              <w:t>瞭解運動規則，參與比賽，表現運動技能。</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3-2-4 </w:t>
            </w:r>
            <w:r w:rsidRPr="000D27BD">
              <w:rPr>
                <w:rFonts w:ascii="標楷體" w:eastAsia="標楷體" w:hAnsi="標楷體" w:hint="eastAsia"/>
                <w:color w:val="000000"/>
                <w:sz w:val="20"/>
                <w:szCs w:val="20"/>
              </w:rPr>
              <w:t>在遊戲或簡單比賽中，表現各類運動的基本動作或技術。</w:t>
            </w:r>
          </w:p>
        </w:tc>
        <w:tc>
          <w:tcPr>
            <w:tcW w:w="31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【性別平等教育】</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2-1-2 </w:t>
            </w:r>
            <w:r w:rsidRPr="000D27BD">
              <w:rPr>
                <w:rFonts w:ascii="標楷體" w:eastAsia="標楷體" w:hAnsi="標楷體" w:hint="eastAsia"/>
                <w:color w:val="000000"/>
                <w:sz w:val="20"/>
                <w:szCs w:val="20"/>
              </w:rPr>
              <w:t>學習與不同性別者平等互動。</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2-2-1 </w:t>
            </w:r>
            <w:r w:rsidRPr="000D27BD">
              <w:rPr>
                <w:rFonts w:ascii="標楷體" w:eastAsia="標楷體" w:hAnsi="標楷體" w:hint="eastAsia"/>
                <w:color w:val="000000"/>
                <w:sz w:val="20"/>
                <w:szCs w:val="20"/>
              </w:rPr>
              <w:t>瞭解不同性別者在團體中均扮演重要的角色。</w:t>
            </w: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四</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w w:val="120"/>
                <w:sz w:val="20"/>
                <w:szCs w:val="20"/>
              </w:rPr>
              <w:t>9/</w:t>
            </w:r>
            <w:r w:rsidRPr="00075C2E">
              <w:rPr>
                <w:rFonts w:ascii="標楷體" w:eastAsia="標楷體" w:hAnsi="標楷體" w:hint="eastAsia"/>
                <w:w w:val="120"/>
                <w:sz w:val="20"/>
                <w:szCs w:val="20"/>
              </w:rPr>
              <w:t>16</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w w:val="120"/>
                <w:sz w:val="20"/>
                <w:szCs w:val="20"/>
              </w:rPr>
              <w:t>9/</w:t>
            </w:r>
            <w:r w:rsidRPr="00075C2E">
              <w:rPr>
                <w:rFonts w:ascii="標楷體" w:eastAsia="標楷體" w:hAnsi="標楷體" w:hint="eastAsia"/>
                <w:w w:val="120"/>
                <w:sz w:val="20"/>
                <w:szCs w:val="20"/>
              </w:rPr>
              <w:t>22</w:t>
            </w:r>
          </w:p>
        </w:tc>
        <w:tc>
          <w:tcPr>
            <w:tcW w:w="992" w:type="dxa"/>
            <w:textDirection w:val="tbRlV"/>
            <w:vAlign w:val="center"/>
          </w:tcPr>
          <w:p w:rsidR="001919F7" w:rsidRPr="000D27BD" w:rsidRDefault="001919F7" w:rsidP="002E30C0">
            <w:pPr>
              <w:ind w:left="113" w:rightChars="20" w:right="48"/>
              <w:jc w:val="center"/>
              <w:rPr>
                <w:rFonts w:ascii="標楷體" w:eastAsia="標楷體" w:hAnsi="標楷體"/>
                <w:color w:val="000000"/>
                <w:sz w:val="20"/>
                <w:szCs w:val="20"/>
              </w:rPr>
            </w:pPr>
            <w:r w:rsidRPr="000D27BD">
              <w:rPr>
                <w:rFonts w:ascii="標楷體" w:eastAsia="標楷體" w:hAnsi="標楷體" w:hint="eastAsia"/>
                <w:color w:val="000000"/>
                <w:sz w:val="20"/>
                <w:szCs w:val="20"/>
              </w:rPr>
              <w:t>1-3桌球好手</w:t>
            </w:r>
          </w:p>
        </w:tc>
        <w:tc>
          <w:tcPr>
            <w:tcW w:w="2977" w:type="dxa"/>
          </w:tcPr>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【活動四】彈接練習</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一人丟球過中線，對方等彈起後接住，再丟過中線讓對方接，反覆</w:t>
            </w:r>
            <w:r w:rsidRPr="000D27BD">
              <w:rPr>
                <w:rFonts w:ascii="標楷體" w:eastAsia="標楷體" w:hAnsi="標楷體" w:cs="Times-Roman"/>
                <w:color w:val="000000"/>
                <w:sz w:val="20"/>
                <w:szCs w:val="20"/>
              </w:rPr>
              <w:t>5</w:t>
            </w:r>
            <w:r w:rsidRPr="000D27BD">
              <w:rPr>
                <w:rFonts w:ascii="標楷體" w:eastAsia="標楷體" w:hAnsi="標楷體" w:cs="DFBiaoSongStd-W4" w:hint="eastAsia"/>
                <w:color w:val="000000"/>
                <w:sz w:val="20"/>
                <w:szCs w:val="20"/>
              </w:rPr>
              <w:t>次。</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【活動五】分組彈接練習賽</w:t>
            </w:r>
          </w:p>
          <w:p w:rsidR="001919F7" w:rsidRPr="000D27BD"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一人</w:t>
            </w:r>
            <w:r w:rsidRPr="000D27BD">
              <w:rPr>
                <w:rFonts w:ascii="標楷體" w:eastAsia="標楷體" w:hAnsi="標楷體" w:cs="Times-Roman"/>
                <w:color w:val="000000"/>
                <w:sz w:val="20"/>
                <w:szCs w:val="20"/>
              </w:rPr>
              <w:t>3</w:t>
            </w:r>
            <w:r w:rsidRPr="000D27BD">
              <w:rPr>
                <w:rFonts w:ascii="標楷體" w:eastAsia="標楷體" w:hAnsi="標楷體" w:cs="DFBiaoSongStd-W4" w:hint="eastAsia"/>
                <w:color w:val="000000"/>
                <w:sz w:val="20"/>
                <w:szCs w:val="20"/>
              </w:rPr>
              <w:t>顆球，投球者先將擲球，使球彈起過網，另一人用飛盤接。</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2.成功接球一次得</w:t>
            </w:r>
            <w:r w:rsidRPr="000D27BD">
              <w:rPr>
                <w:rFonts w:ascii="標楷體" w:eastAsia="標楷體" w:hAnsi="標楷體" w:cs="Times-Roman"/>
                <w:color w:val="000000"/>
                <w:sz w:val="20"/>
                <w:szCs w:val="20"/>
              </w:rPr>
              <w:t>1</w:t>
            </w:r>
            <w:r w:rsidRPr="000D27BD">
              <w:rPr>
                <w:rFonts w:ascii="標楷體" w:eastAsia="標楷體" w:hAnsi="標楷體" w:cs="DFBiaoSongStd-W4" w:hint="eastAsia"/>
                <w:color w:val="000000"/>
                <w:sz w:val="20"/>
                <w:szCs w:val="20"/>
              </w:rPr>
              <w:t>分。</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【活動六】桌球拍的種類</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球拍分成直拍與橫拍，握法不同。</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【活動七】桌球拍的握法</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教師說明桌球拍的兩種握法。</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【活動八】持拍向上擊球</w:t>
            </w:r>
          </w:p>
          <w:p w:rsidR="001919F7" w:rsidRPr="000D27BD"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學生練習「原地向上拍球動作」連續</w:t>
            </w:r>
            <w:r w:rsidRPr="000D27BD">
              <w:rPr>
                <w:rFonts w:ascii="標楷體" w:eastAsia="標楷體" w:hAnsi="標楷體" w:cs="Times-Roman"/>
                <w:color w:val="000000"/>
                <w:sz w:val="20"/>
                <w:szCs w:val="20"/>
              </w:rPr>
              <w:t>5</w:t>
            </w:r>
            <w:r w:rsidRPr="000D27BD">
              <w:rPr>
                <w:rFonts w:ascii="標楷體" w:eastAsia="標楷體" w:hAnsi="標楷體" w:cs="DFBiaoSongStd-W4" w:hint="eastAsia"/>
                <w:color w:val="000000"/>
                <w:sz w:val="20"/>
                <w:szCs w:val="20"/>
              </w:rPr>
              <w:t>次，熟練後練習連續</w:t>
            </w:r>
            <w:r w:rsidRPr="000D27BD">
              <w:rPr>
                <w:rFonts w:ascii="標楷體" w:eastAsia="標楷體" w:hAnsi="標楷體" w:cs="Times-Roman"/>
                <w:color w:val="000000"/>
                <w:sz w:val="20"/>
                <w:szCs w:val="20"/>
              </w:rPr>
              <w:t>10</w:t>
            </w:r>
            <w:r w:rsidRPr="000D27BD">
              <w:rPr>
                <w:rFonts w:ascii="標楷體" w:eastAsia="標楷體" w:hAnsi="標楷體" w:cs="DFBiaoSongStd-W4" w:hint="eastAsia"/>
                <w:color w:val="000000"/>
                <w:sz w:val="20"/>
                <w:szCs w:val="20"/>
              </w:rPr>
              <w:t>次拍球。</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【活動九】對空拍球再接反彈球</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1.學生練習「對空拍球再接反彈球動作」連續</w:t>
            </w:r>
            <w:r w:rsidRPr="000D27BD">
              <w:rPr>
                <w:rFonts w:ascii="標楷體" w:eastAsia="標楷體" w:hAnsi="標楷體" w:cs="Times-Roman"/>
                <w:color w:val="000000"/>
                <w:sz w:val="20"/>
                <w:szCs w:val="20"/>
              </w:rPr>
              <w:t>2</w:t>
            </w:r>
            <w:r w:rsidRPr="000D27BD">
              <w:rPr>
                <w:rFonts w:ascii="標楷體" w:eastAsia="標楷體" w:hAnsi="標楷體" w:cs="DFBiaoSongStd-W4" w:hint="eastAsia"/>
                <w:color w:val="000000"/>
                <w:sz w:val="20"/>
                <w:szCs w:val="20"/>
              </w:rPr>
              <w:t>次，熟練後再練習連續</w:t>
            </w:r>
            <w:r w:rsidRPr="000D27BD">
              <w:rPr>
                <w:rFonts w:ascii="標楷體" w:eastAsia="標楷體" w:hAnsi="標楷體" w:cs="Times-Roman"/>
                <w:color w:val="000000"/>
                <w:sz w:val="20"/>
                <w:szCs w:val="20"/>
              </w:rPr>
              <w:t>5</w:t>
            </w:r>
            <w:r w:rsidRPr="000D27BD">
              <w:rPr>
                <w:rFonts w:ascii="標楷體" w:eastAsia="標楷體" w:hAnsi="標楷體" w:cs="DFBiaoSongStd-W4" w:hint="eastAsia"/>
                <w:color w:val="000000"/>
                <w:sz w:val="20"/>
                <w:szCs w:val="20"/>
              </w:rPr>
              <w:t>次的動作。</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【活動十】擊球動作介紹</w:t>
            </w:r>
          </w:p>
          <w:p w:rsidR="001919F7" w:rsidRPr="000D27BD"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教師說明反手擊球、正手擊球動作，學生原地揮空拍練習各</w:t>
            </w:r>
            <w:r w:rsidRPr="000D27BD">
              <w:rPr>
                <w:rFonts w:ascii="標楷體" w:eastAsia="標楷體" w:hAnsi="標楷體" w:cs="Times-Roman"/>
                <w:color w:val="000000"/>
                <w:sz w:val="20"/>
                <w:szCs w:val="20"/>
              </w:rPr>
              <w:t>10</w:t>
            </w:r>
            <w:r w:rsidRPr="000D27BD">
              <w:rPr>
                <w:rFonts w:ascii="標楷體" w:eastAsia="標楷體" w:hAnsi="標楷體" w:cs="DFBiaoSongStd-W4" w:hint="eastAsia"/>
                <w:color w:val="000000"/>
                <w:sz w:val="20"/>
                <w:szCs w:val="20"/>
              </w:rPr>
              <w:t>次。</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【活動十一】對牆擊球再接反彈球</w:t>
            </w:r>
          </w:p>
          <w:p w:rsidR="001919F7" w:rsidRPr="000D27BD"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教師說明對牆擊球再接反彈球動作，學生熟練後，再練習連續</w:t>
            </w:r>
            <w:r w:rsidRPr="000D27BD">
              <w:rPr>
                <w:rFonts w:ascii="標楷體" w:eastAsia="標楷體" w:hAnsi="標楷體" w:cs="Times-Roman"/>
                <w:color w:val="000000"/>
                <w:sz w:val="20"/>
                <w:szCs w:val="20"/>
              </w:rPr>
              <w:t>5</w:t>
            </w:r>
            <w:r w:rsidRPr="000D27BD">
              <w:rPr>
                <w:rFonts w:ascii="標楷體" w:eastAsia="標楷體" w:hAnsi="標楷體" w:cs="DFBiaoSongStd-W4" w:hint="eastAsia"/>
                <w:color w:val="000000"/>
                <w:sz w:val="20"/>
                <w:szCs w:val="20"/>
              </w:rPr>
              <w:t>次。</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【活動十二】對牆連續擊球</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教師說明對牆連續擊球動作，學生練習，熟練後，再練習連續</w:t>
            </w:r>
            <w:r w:rsidRPr="000D27BD">
              <w:rPr>
                <w:rFonts w:ascii="標楷體" w:eastAsia="標楷體" w:hAnsi="標楷體" w:cs="Times-Roman"/>
                <w:color w:val="000000"/>
                <w:sz w:val="20"/>
                <w:szCs w:val="20"/>
              </w:rPr>
              <w:t>10</w:t>
            </w:r>
            <w:r w:rsidRPr="000D27BD">
              <w:rPr>
                <w:rFonts w:ascii="標楷體" w:eastAsia="標楷體" w:hAnsi="標楷體" w:cs="DFBiaoSongStd-W4" w:hint="eastAsia"/>
                <w:color w:val="000000"/>
                <w:sz w:val="20"/>
                <w:szCs w:val="20"/>
              </w:rPr>
              <w:t>次。</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【活動十三】擊球過網練習</w:t>
            </w:r>
          </w:p>
          <w:p w:rsidR="001919F7" w:rsidRPr="000D27BD"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擊球者以擊球動作自丟自打，將籃子內的球打完後換人；接球在擊球者對面練習隨球移動接球。</w:t>
            </w:r>
          </w:p>
        </w:tc>
        <w:tc>
          <w:tcPr>
            <w:tcW w:w="850" w:type="dxa"/>
            <w:vAlign w:val="center"/>
          </w:tcPr>
          <w:p w:rsidR="001919F7" w:rsidRPr="000D27BD" w:rsidRDefault="001919F7" w:rsidP="002E30C0">
            <w:pPr>
              <w:jc w:val="center"/>
              <w:rPr>
                <w:color w:val="00000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康軒版教科書單元一「逗陣來玩球」。</w:t>
            </w:r>
          </w:p>
        </w:tc>
        <w:tc>
          <w:tcPr>
            <w:tcW w:w="1418" w:type="dxa"/>
          </w:tcPr>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1.操作學習</w:t>
            </w:r>
          </w:p>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2.學生發表</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3.教師觀察</w:t>
            </w:r>
          </w:p>
        </w:tc>
        <w:tc>
          <w:tcPr>
            <w:tcW w:w="2835" w:type="dxa"/>
          </w:tcPr>
          <w:p w:rsidR="001919F7" w:rsidRPr="000D27BD" w:rsidRDefault="001919F7" w:rsidP="002E30C0">
            <w:pPr>
              <w:spacing w:line="240" w:lineRule="exact"/>
              <w:rPr>
                <w:rFonts w:ascii="標楷體" w:eastAsia="標楷體" w:hAnsi="標楷體" w:cs="Times-Roman" w:hint="eastAsia"/>
                <w:color w:val="000000"/>
                <w:sz w:val="20"/>
                <w:szCs w:val="20"/>
              </w:rPr>
            </w:pPr>
            <w:r w:rsidRPr="000D27BD">
              <w:rPr>
                <w:rFonts w:ascii="標楷體" w:eastAsia="標楷體" w:hAnsi="標楷體" w:cs="Times-Roman"/>
                <w:color w:val="000000"/>
                <w:sz w:val="20"/>
                <w:szCs w:val="20"/>
              </w:rPr>
              <w:t xml:space="preserve">3-2-1 </w:t>
            </w:r>
            <w:r w:rsidRPr="000D27BD">
              <w:rPr>
                <w:rFonts w:ascii="標楷體" w:eastAsia="標楷體" w:hAnsi="標楷體" w:hint="eastAsia"/>
                <w:color w:val="000000"/>
                <w:sz w:val="20"/>
                <w:szCs w:val="20"/>
              </w:rPr>
              <w:t>表現全身性身體活動的控制能力。</w:t>
            </w:r>
          </w:p>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cs="Times-Roman"/>
                <w:color w:val="000000"/>
                <w:sz w:val="20"/>
                <w:szCs w:val="20"/>
              </w:rPr>
              <w:t xml:space="preserve">3-2-3 </w:t>
            </w:r>
            <w:r w:rsidRPr="000D27BD">
              <w:rPr>
                <w:rFonts w:ascii="標楷體" w:eastAsia="標楷體" w:hAnsi="標楷體" w:hint="eastAsia"/>
                <w:color w:val="000000"/>
                <w:sz w:val="20"/>
                <w:szCs w:val="20"/>
              </w:rPr>
              <w:t>瞭解運動規則，參與比賽，表現運動技能。</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3-2-4 </w:t>
            </w:r>
            <w:r w:rsidRPr="000D27BD">
              <w:rPr>
                <w:rFonts w:ascii="標楷體" w:eastAsia="標楷體" w:hAnsi="標楷體" w:hint="eastAsia"/>
                <w:color w:val="000000"/>
                <w:sz w:val="20"/>
                <w:szCs w:val="20"/>
              </w:rPr>
              <w:t>在遊戲或簡單比賽中，表現各類運動的基本動作或技術。</w:t>
            </w:r>
          </w:p>
        </w:tc>
        <w:tc>
          <w:tcPr>
            <w:tcW w:w="31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【性別平等教育】</w:t>
            </w:r>
          </w:p>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cs="Times-Roman"/>
                <w:color w:val="000000"/>
                <w:sz w:val="20"/>
                <w:szCs w:val="20"/>
              </w:rPr>
              <w:t xml:space="preserve">2-1-2 </w:t>
            </w:r>
            <w:r w:rsidRPr="000D27BD">
              <w:rPr>
                <w:rFonts w:ascii="標楷體" w:eastAsia="標楷體" w:hAnsi="標楷體" w:hint="eastAsia"/>
                <w:color w:val="000000"/>
                <w:sz w:val="20"/>
                <w:szCs w:val="20"/>
              </w:rPr>
              <w:t>學習與不同性別者平等互動。</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2-2-1 </w:t>
            </w:r>
            <w:r w:rsidRPr="000D27BD">
              <w:rPr>
                <w:rFonts w:ascii="標楷體" w:eastAsia="標楷體" w:hAnsi="標楷體" w:hint="eastAsia"/>
                <w:color w:val="000000"/>
                <w:sz w:val="20"/>
                <w:szCs w:val="20"/>
              </w:rPr>
              <w:t>瞭解不同性別者在團體中均扮演重要的角色。</w:t>
            </w: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五</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w w:val="120"/>
                <w:sz w:val="20"/>
                <w:szCs w:val="20"/>
              </w:rPr>
              <w:t>9/</w:t>
            </w:r>
            <w:r w:rsidRPr="00075C2E">
              <w:rPr>
                <w:rFonts w:ascii="標楷體" w:eastAsia="標楷體" w:hAnsi="標楷體" w:hint="eastAsia"/>
                <w:w w:val="120"/>
                <w:sz w:val="20"/>
                <w:szCs w:val="20"/>
              </w:rPr>
              <w:t>23</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hint="eastAsia"/>
                <w:w w:val="120"/>
                <w:sz w:val="20"/>
                <w:szCs w:val="20"/>
              </w:rPr>
              <w:t>9</w:t>
            </w:r>
            <w:r w:rsidRPr="00075C2E">
              <w:rPr>
                <w:rFonts w:ascii="標楷體" w:eastAsia="標楷體" w:hAnsi="標楷體"/>
                <w:w w:val="120"/>
                <w:sz w:val="20"/>
                <w:szCs w:val="20"/>
              </w:rPr>
              <w:t>/</w:t>
            </w:r>
            <w:r w:rsidRPr="00075C2E">
              <w:rPr>
                <w:rFonts w:ascii="標楷體" w:eastAsia="標楷體" w:hAnsi="標楷體" w:hint="eastAsia"/>
                <w:w w:val="120"/>
                <w:sz w:val="20"/>
                <w:szCs w:val="20"/>
              </w:rPr>
              <w:t>29</w:t>
            </w:r>
          </w:p>
        </w:tc>
        <w:tc>
          <w:tcPr>
            <w:tcW w:w="992" w:type="dxa"/>
            <w:textDirection w:val="tbRlV"/>
            <w:vAlign w:val="center"/>
          </w:tcPr>
          <w:p w:rsidR="001919F7" w:rsidRPr="000D27BD" w:rsidRDefault="001919F7" w:rsidP="002E30C0">
            <w:pPr>
              <w:ind w:left="113" w:rightChars="20" w:right="48"/>
              <w:jc w:val="center"/>
              <w:rPr>
                <w:rFonts w:ascii="標楷體" w:eastAsia="標楷體" w:hAnsi="標楷體" w:hint="eastAsia"/>
                <w:color w:val="000000"/>
                <w:sz w:val="20"/>
                <w:szCs w:val="20"/>
              </w:rPr>
            </w:pPr>
            <w:r w:rsidRPr="000D27BD">
              <w:rPr>
                <w:rFonts w:ascii="標楷體" w:eastAsia="標楷體" w:hAnsi="標楷體" w:hint="eastAsia"/>
                <w:color w:val="000000"/>
                <w:sz w:val="20"/>
                <w:szCs w:val="20"/>
              </w:rPr>
              <w:t>2-1危險就在身邊</w:t>
            </w:r>
          </w:p>
        </w:tc>
        <w:tc>
          <w:tcPr>
            <w:tcW w:w="2977" w:type="dxa"/>
          </w:tcPr>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【活動一】電扶梯事件</w:t>
            </w:r>
          </w:p>
          <w:p w:rsidR="001919F7" w:rsidRPr="000D27BD"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師生共同討論搭乘電扶梯時的安全注意事項，例如：雙腳正確踩在踏板上，並握緊扶手靠邊站好；注意鞋帶是否繫好，避免捲入電扶梯中。人潮擁擠時不要推擠，也不要在電扶梯上嬉戲或反向奔跑。</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【活動二】這樣安全嗎？</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教師以課本的情境圖為例，說明粗心的態度或危險的行為，都容易引起事故傷害的發生，不但傷害自己，也會傷害別人。</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【活動三】實驗室安全</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1.實驗室安全注意事項：進入實驗室先打開窗戶，保持通風。注意聆聽老師講解實驗的操作程序和危險事件的防範方法。依照實驗步驟操作，並細心觀察和記錄。實驗室中，嚴禁追逐、嬉戲、喧譁和危險的操作行為，以免意外發生。遵守酒精燈正確的使用方式。在燒杯中加入液體時，沿著攪拌棒慢慢傾倒。用搧氣的方式嗅聞氣味。拿取試管時謹慎小心，勿管口對著自己或他人。離開實驗室前徹底洗淨雙手。</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【活動四】正確使用家電用品</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cs="DFBiaoSongStd-W4" w:hint="eastAsia"/>
                <w:color w:val="000000"/>
                <w:sz w:val="20"/>
                <w:szCs w:val="20"/>
              </w:rPr>
              <w:t>1.避免微波爐空轉。金屬容器不可放入爐內微波。不可使用一般塑膠容器盛裝食物加熱。有殼食物不放入爐內微波，以免爆炸。</w:t>
            </w:r>
          </w:p>
        </w:tc>
        <w:tc>
          <w:tcPr>
            <w:tcW w:w="850" w:type="dxa"/>
            <w:vAlign w:val="center"/>
          </w:tcPr>
          <w:p w:rsidR="001919F7" w:rsidRPr="000D27BD" w:rsidRDefault="001919F7" w:rsidP="002E30C0">
            <w:pPr>
              <w:jc w:val="center"/>
              <w:rPr>
                <w:color w:val="00000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康軒版教科書單元二「危機總動員」。</w:t>
            </w:r>
          </w:p>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康軒版媒體「教學DVD」。</w:t>
            </w:r>
          </w:p>
        </w:tc>
        <w:tc>
          <w:tcPr>
            <w:tcW w:w="1418" w:type="dxa"/>
          </w:tcPr>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1.提問回答</w:t>
            </w:r>
          </w:p>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2.學生自評</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3.操作學習</w:t>
            </w:r>
          </w:p>
        </w:tc>
        <w:tc>
          <w:tcPr>
            <w:tcW w:w="2835"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5-2-1 </w:t>
            </w:r>
            <w:r w:rsidRPr="000D27BD">
              <w:rPr>
                <w:rFonts w:ascii="標楷體" w:eastAsia="標楷體" w:hAnsi="標楷體" w:hint="eastAsia"/>
                <w:color w:val="000000"/>
                <w:sz w:val="20"/>
                <w:szCs w:val="20"/>
              </w:rPr>
              <w:t>覺察生活環境中的潛在危機並尋求協助。</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5-2-2 </w:t>
            </w:r>
            <w:r w:rsidRPr="000D27BD">
              <w:rPr>
                <w:rFonts w:ascii="標楷體" w:eastAsia="標楷體" w:hAnsi="標楷體" w:hint="eastAsia"/>
                <w:color w:val="000000"/>
                <w:sz w:val="20"/>
                <w:szCs w:val="20"/>
              </w:rPr>
              <w:t>判斷影響個人及他人安全的因素並能進行改善。</w:t>
            </w:r>
          </w:p>
        </w:tc>
        <w:tc>
          <w:tcPr>
            <w:tcW w:w="31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【生涯發展教育】</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3-2-2 </w:t>
            </w:r>
            <w:r w:rsidRPr="000D27BD">
              <w:rPr>
                <w:rFonts w:ascii="標楷體" w:eastAsia="標楷體" w:hAnsi="標楷體" w:cs="DFBiaoSongStd-W4" w:hint="eastAsia"/>
                <w:color w:val="000000"/>
                <w:sz w:val="20"/>
                <w:szCs w:val="20"/>
              </w:rPr>
              <w:t>學習如何解決問題及做決定。</w:t>
            </w: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六</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9</w:t>
            </w:r>
            <w:r w:rsidRPr="00075C2E">
              <w:rPr>
                <w:rFonts w:ascii="標楷體" w:eastAsia="標楷體" w:hAnsi="標楷體"/>
                <w:w w:val="120"/>
                <w:sz w:val="20"/>
                <w:szCs w:val="20"/>
              </w:rPr>
              <w:t>/</w:t>
            </w:r>
            <w:r w:rsidRPr="00075C2E">
              <w:rPr>
                <w:rFonts w:ascii="標楷體" w:eastAsia="標楷體" w:hAnsi="標楷體" w:hint="eastAsia"/>
                <w:w w:val="120"/>
                <w:sz w:val="20"/>
                <w:szCs w:val="20"/>
              </w:rPr>
              <w:t>30</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w w:val="120"/>
                <w:sz w:val="20"/>
                <w:szCs w:val="20"/>
              </w:rPr>
              <w:t>10/</w:t>
            </w:r>
            <w:r w:rsidRPr="00075C2E">
              <w:rPr>
                <w:rFonts w:ascii="標楷體" w:eastAsia="標楷體" w:hAnsi="標楷體" w:hint="eastAsia"/>
                <w:w w:val="120"/>
                <w:sz w:val="20"/>
                <w:szCs w:val="20"/>
              </w:rPr>
              <w:t>06</w:t>
            </w:r>
          </w:p>
        </w:tc>
        <w:tc>
          <w:tcPr>
            <w:tcW w:w="992" w:type="dxa"/>
            <w:textDirection w:val="tbRlV"/>
            <w:vAlign w:val="center"/>
          </w:tcPr>
          <w:p w:rsidR="001919F7" w:rsidRPr="000D27BD" w:rsidRDefault="001919F7" w:rsidP="002E30C0">
            <w:pPr>
              <w:ind w:left="113" w:rightChars="20" w:right="48"/>
              <w:jc w:val="center"/>
              <w:rPr>
                <w:rFonts w:ascii="標楷體" w:eastAsia="標楷體" w:hAnsi="標楷體"/>
                <w:color w:val="000000"/>
                <w:sz w:val="20"/>
                <w:szCs w:val="20"/>
              </w:rPr>
            </w:pPr>
            <w:r w:rsidRPr="000D27BD">
              <w:rPr>
                <w:rFonts w:ascii="標楷體" w:eastAsia="標楷體" w:hAnsi="標楷體" w:hint="eastAsia"/>
                <w:color w:val="000000"/>
                <w:sz w:val="20"/>
                <w:szCs w:val="20"/>
              </w:rPr>
              <w:t>2-2可怕的火災</w:t>
            </w:r>
          </w:p>
        </w:tc>
        <w:tc>
          <w:tcPr>
            <w:tcW w:w="2977" w:type="dxa"/>
          </w:tcPr>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【活動一】公共場所防火檢核</w:t>
            </w:r>
          </w:p>
          <w:p w:rsidR="001919F7" w:rsidRPr="000D27BD"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討論公共場所應具備的防火設施。</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【活動二】居家防火措施</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討論居家防火安全注意事項。</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【活動三】火場逃生</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配合課本內容共同討論火場逃生及避難的基本原則。</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如果逃生路徑不安全，應該立刻關門，用毛巾或衣物將門縫塞緊。跑到靠近馬路的陽臺或窗口等待救援。</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【活動四】安全逃生計畫</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Pr>
                <w:rFonts w:ascii="標楷體" w:eastAsia="標楷體" w:hAnsi="標楷體" w:cs="DFBiaoSongStd-W4" w:hint="eastAsia"/>
                <w:color w:val="000000"/>
                <w:sz w:val="20"/>
                <w:szCs w:val="20"/>
              </w:rPr>
              <w:t>安全逃生計畫的規畫方法：畫出家庭平面圖，標出逃生出口的位置；</w:t>
            </w:r>
            <w:r w:rsidRPr="000D27BD">
              <w:rPr>
                <w:rFonts w:ascii="標楷體" w:eastAsia="標楷體" w:hAnsi="標楷體" w:cs="DFBiaoSongStd-W4" w:hint="eastAsia"/>
                <w:color w:val="000000"/>
                <w:sz w:val="20"/>
                <w:szCs w:val="20"/>
              </w:rPr>
              <w:t>畫出可能的逃生路線，而且逃生路線最好有兩條以上。</w:t>
            </w:r>
          </w:p>
          <w:p w:rsidR="001919F7" w:rsidRPr="003A0A59" w:rsidRDefault="001919F7" w:rsidP="002E30C0">
            <w:pPr>
              <w:spacing w:line="200" w:lineRule="exact"/>
              <w:rPr>
                <w:rFonts w:ascii="標楷體" w:eastAsia="標楷體" w:hAnsi="標楷體" w:hint="eastAsia"/>
                <w:color w:val="000000"/>
                <w:sz w:val="20"/>
                <w:szCs w:val="20"/>
              </w:rPr>
            </w:pPr>
            <w:r w:rsidRPr="003A0A59">
              <w:rPr>
                <w:rFonts w:ascii="標楷體" w:eastAsia="標楷體" w:hAnsi="標楷體" w:hint="eastAsia"/>
                <w:color w:val="000000"/>
                <w:sz w:val="20"/>
                <w:szCs w:val="20"/>
              </w:rPr>
              <w:t>【活動五】身上著火的滅火方式</w:t>
            </w:r>
          </w:p>
          <w:p w:rsidR="001919F7" w:rsidRPr="003A0A59" w:rsidRDefault="001919F7" w:rsidP="002E30C0">
            <w:pPr>
              <w:spacing w:line="200" w:lineRule="exact"/>
              <w:rPr>
                <w:rFonts w:ascii="標楷體" w:eastAsia="標楷體" w:hAnsi="標楷體" w:hint="eastAsia"/>
                <w:color w:val="000000"/>
                <w:sz w:val="20"/>
                <w:szCs w:val="20"/>
              </w:rPr>
            </w:pPr>
            <w:r w:rsidRPr="003A0A59">
              <w:rPr>
                <w:rFonts w:ascii="標楷體" w:eastAsia="標楷體" w:hAnsi="標楷體" w:hint="eastAsia"/>
                <w:color w:val="000000"/>
                <w:sz w:val="20"/>
                <w:szCs w:val="20"/>
              </w:rPr>
              <w:t>1.教師示範並說明在火場逃生時身上著火的滅火方式─停、躺、滾。</w:t>
            </w:r>
          </w:p>
          <w:p w:rsidR="001919F7" w:rsidRPr="003A0A59" w:rsidRDefault="001919F7" w:rsidP="002E30C0">
            <w:pPr>
              <w:spacing w:line="200" w:lineRule="exact"/>
              <w:rPr>
                <w:rFonts w:ascii="標楷體" w:eastAsia="標楷體" w:hAnsi="標楷體" w:hint="eastAsia"/>
                <w:color w:val="000000"/>
                <w:sz w:val="20"/>
                <w:szCs w:val="20"/>
              </w:rPr>
            </w:pPr>
            <w:r w:rsidRPr="003A0A59">
              <w:rPr>
                <w:rFonts w:ascii="標楷體" w:eastAsia="標楷體" w:hAnsi="標楷體" w:hint="eastAsia"/>
                <w:color w:val="000000"/>
                <w:sz w:val="20"/>
                <w:szCs w:val="20"/>
              </w:rPr>
              <w:t>【活動六】感受他的痛</w:t>
            </w:r>
          </w:p>
          <w:p w:rsidR="001919F7" w:rsidRPr="003A0A59" w:rsidRDefault="001919F7" w:rsidP="002E30C0">
            <w:pPr>
              <w:spacing w:line="200" w:lineRule="exact"/>
              <w:rPr>
                <w:rFonts w:ascii="標楷體" w:eastAsia="標楷體" w:hAnsi="標楷體" w:hint="eastAsia"/>
                <w:color w:val="000000"/>
                <w:sz w:val="20"/>
                <w:szCs w:val="20"/>
              </w:rPr>
            </w:pPr>
            <w:r w:rsidRPr="003A0A59">
              <w:rPr>
                <w:rFonts w:ascii="標楷體" w:eastAsia="標楷體" w:hAnsi="標楷體" w:hint="eastAsia"/>
                <w:color w:val="000000"/>
                <w:sz w:val="20"/>
                <w:szCs w:val="20"/>
              </w:rPr>
              <w:t>1.師生共同討論該如何表達對燒燙傷患者的關懷。</w:t>
            </w:r>
          </w:p>
          <w:p w:rsidR="001919F7" w:rsidRPr="003A0A59" w:rsidRDefault="001919F7" w:rsidP="002E30C0">
            <w:pPr>
              <w:spacing w:line="200" w:lineRule="exact"/>
              <w:rPr>
                <w:rFonts w:ascii="標楷體" w:eastAsia="標楷體" w:hAnsi="標楷體" w:hint="eastAsia"/>
                <w:color w:val="000000"/>
                <w:sz w:val="20"/>
                <w:szCs w:val="20"/>
              </w:rPr>
            </w:pPr>
            <w:r w:rsidRPr="003A0A59">
              <w:rPr>
                <w:rFonts w:ascii="標楷體" w:eastAsia="標楷體" w:hAnsi="標楷體" w:hint="eastAsia"/>
                <w:color w:val="000000"/>
                <w:sz w:val="20"/>
                <w:szCs w:val="20"/>
              </w:rPr>
              <w:t>【活動七】火場逃生大考驗</w:t>
            </w:r>
          </w:p>
          <w:p w:rsidR="001919F7" w:rsidRPr="000D27BD" w:rsidRDefault="001919F7" w:rsidP="002E30C0">
            <w:pPr>
              <w:spacing w:line="200" w:lineRule="exact"/>
              <w:rPr>
                <w:rFonts w:ascii="標楷體" w:eastAsia="標楷體" w:hAnsi="標楷體" w:cs="DFBiaoSongStd-W4"/>
                <w:color w:val="000000"/>
                <w:sz w:val="20"/>
                <w:szCs w:val="20"/>
              </w:rPr>
            </w:pPr>
            <w:r w:rsidRPr="003A0A59">
              <w:rPr>
                <w:rFonts w:ascii="標楷體" w:eastAsia="標楷體" w:hAnsi="標楷體" w:hint="eastAsia"/>
                <w:color w:val="000000"/>
                <w:sz w:val="20"/>
                <w:szCs w:val="20"/>
              </w:rPr>
              <w:t>1.教師請學生分組，逐一在教室內進行情境模擬：身上著火時該怎麼處理？如何穿過煙霧瀰漫的火場？所在樓層著火無法逃出屋外時，該如何避難？</w:t>
            </w:r>
          </w:p>
        </w:tc>
        <w:tc>
          <w:tcPr>
            <w:tcW w:w="850" w:type="dxa"/>
            <w:vAlign w:val="center"/>
          </w:tcPr>
          <w:p w:rsidR="001919F7" w:rsidRPr="000D27BD" w:rsidRDefault="001919F7" w:rsidP="002E30C0">
            <w:pPr>
              <w:jc w:val="center"/>
              <w:rPr>
                <w:color w:val="00000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康軒版教科書單元二「危機總動員」。</w:t>
            </w:r>
          </w:p>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康軒版媒體「教學DVD」。</w:t>
            </w:r>
          </w:p>
        </w:tc>
        <w:tc>
          <w:tcPr>
            <w:tcW w:w="1418" w:type="dxa"/>
          </w:tcPr>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1.提問回答</w:t>
            </w:r>
          </w:p>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2.學生發表</w:t>
            </w:r>
          </w:p>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3.操作學習</w:t>
            </w:r>
          </w:p>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4.學生自評</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5.實際演練</w:t>
            </w:r>
          </w:p>
        </w:tc>
        <w:tc>
          <w:tcPr>
            <w:tcW w:w="2835"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5-2-1 </w:t>
            </w:r>
            <w:r w:rsidRPr="000D27BD">
              <w:rPr>
                <w:rFonts w:ascii="標楷體" w:eastAsia="標楷體" w:hAnsi="標楷體" w:hint="eastAsia"/>
                <w:color w:val="000000"/>
                <w:sz w:val="20"/>
                <w:szCs w:val="20"/>
              </w:rPr>
              <w:t>覺察生活環境中的潛在危機並尋求協助。</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5-2-2 </w:t>
            </w:r>
            <w:r w:rsidRPr="000D27BD">
              <w:rPr>
                <w:rFonts w:ascii="標楷體" w:eastAsia="標楷體" w:hAnsi="標楷體" w:hint="eastAsia"/>
                <w:color w:val="000000"/>
                <w:sz w:val="20"/>
                <w:szCs w:val="20"/>
              </w:rPr>
              <w:t>判斷影響個人及他人安全的因素並能進行改善。</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5-2-3 </w:t>
            </w:r>
            <w:r w:rsidRPr="000D27BD">
              <w:rPr>
                <w:rFonts w:ascii="標楷體" w:eastAsia="標楷體" w:hAnsi="標楷體" w:hint="eastAsia"/>
                <w:color w:val="000000"/>
                <w:sz w:val="20"/>
                <w:szCs w:val="20"/>
              </w:rPr>
              <w:t>評估危險情境的可能處理方法及其結果。</w:t>
            </w:r>
          </w:p>
        </w:tc>
        <w:tc>
          <w:tcPr>
            <w:tcW w:w="31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【生涯發展教育】</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3-2-2 </w:t>
            </w:r>
            <w:r w:rsidRPr="000D27BD">
              <w:rPr>
                <w:rFonts w:ascii="標楷體" w:eastAsia="標楷體" w:hAnsi="標楷體" w:cs="DFBiaoSongStd-W4" w:hint="eastAsia"/>
                <w:color w:val="000000"/>
                <w:sz w:val="20"/>
                <w:szCs w:val="20"/>
              </w:rPr>
              <w:t>學習如何解決問題及做決定。</w:t>
            </w: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七</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w w:val="120"/>
                <w:sz w:val="20"/>
                <w:szCs w:val="20"/>
              </w:rPr>
              <w:t>10/</w:t>
            </w:r>
            <w:r w:rsidRPr="00075C2E">
              <w:rPr>
                <w:rFonts w:ascii="標楷體" w:eastAsia="標楷體" w:hAnsi="標楷體" w:hint="eastAsia"/>
                <w:w w:val="120"/>
                <w:sz w:val="20"/>
                <w:szCs w:val="20"/>
              </w:rPr>
              <w:t>07</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w w:val="120"/>
                <w:sz w:val="20"/>
                <w:szCs w:val="20"/>
              </w:rPr>
              <w:t>10/</w:t>
            </w:r>
            <w:r w:rsidRPr="00075C2E">
              <w:rPr>
                <w:rFonts w:ascii="標楷體" w:eastAsia="標楷體" w:hAnsi="標楷體" w:hint="eastAsia"/>
                <w:w w:val="120"/>
                <w:sz w:val="20"/>
                <w:szCs w:val="20"/>
              </w:rPr>
              <w:t>13</w:t>
            </w:r>
          </w:p>
        </w:tc>
        <w:tc>
          <w:tcPr>
            <w:tcW w:w="992" w:type="dxa"/>
            <w:textDirection w:val="tbRlV"/>
            <w:vAlign w:val="center"/>
          </w:tcPr>
          <w:p w:rsidR="001919F7" w:rsidRPr="000D27BD" w:rsidRDefault="001919F7" w:rsidP="002E30C0">
            <w:pPr>
              <w:ind w:left="113" w:rightChars="20" w:right="48"/>
              <w:jc w:val="center"/>
              <w:rPr>
                <w:rFonts w:ascii="標楷體" w:eastAsia="標楷體" w:hAnsi="標楷體"/>
                <w:color w:val="000000"/>
                <w:sz w:val="20"/>
                <w:szCs w:val="20"/>
              </w:rPr>
            </w:pPr>
            <w:r w:rsidRPr="000D27BD">
              <w:rPr>
                <w:rFonts w:ascii="標楷體" w:eastAsia="標楷體" w:hAnsi="標楷體" w:hint="eastAsia"/>
                <w:color w:val="000000"/>
                <w:sz w:val="20"/>
                <w:szCs w:val="20"/>
              </w:rPr>
              <w:t>2-3救護小先鋒</w:t>
            </w:r>
          </w:p>
        </w:tc>
        <w:tc>
          <w:tcPr>
            <w:tcW w:w="2977" w:type="dxa"/>
          </w:tcPr>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hint="eastAsia"/>
                <w:color w:val="000000"/>
                <w:sz w:val="20"/>
                <w:szCs w:val="20"/>
              </w:rPr>
              <w:t>【活</w:t>
            </w:r>
            <w:r w:rsidRPr="000D27BD">
              <w:rPr>
                <w:rFonts w:ascii="標楷體" w:eastAsia="標楷體" w:hAnsi="標楷體" w:cs="DFBiaoSongStd-W4" w:hint="eastAsia"/>
                <w:color w:val="000000"/>
                <w:sz w:val="20"/>
                <w:szCs w:val="20"/>
              </w:rPr>
              <w:t>動一】灼燙傷處理</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1.教師說明灼、燙傷時的處理要領：「沖」在流動的冷水中沖</w:t>
            </w:r>
            <w:r w:rsidRPr="000D27BD">
              <w:rPr>
                <w:rFonts w:ascii="標楷體" w:eastAsia="標楷體" w:hAnsi="標楷體" w:cs="DFBiaoSongStd-W4"/>
                <w:color w:val="000000"/>
                <w:sz w:val="20"/>
                <w:szCs w:val="20"/>
              </w:rPr>
              <w:t>15</w:t>
            </w:r>
            <w:r w:rsidRPr="000D27BD">
              <w:rPr>
                <w:rFonts w:ascii="Cambria Math" w:eastAsia="標楷體" w:hAnsi="Cambria Math" w:cs="Cambria Math"/>
                <w:color w:val="000000"/>
                <w:sz w:val="20"/>
                <w:szCs w:val="20"/>
              </w:rPr>
              <w:t>∼</w:t>
            </w:r>
            <w:r w:rsidRPr="000D27BD">
              <w:rPr>
                <w:rFonts w:ascii="標楷體" w:eastAsia="標楷體" w:hAnsi="標楷體" w:cs="DFBiaoSongStd-W4"/>
                <w:color w:val="000000"/>
                <w:sz w:val="20"/>
                <w:szCs w:val="20"/>
              </w:rPr>
              <w:t>30</w:t>
            </w:r>
            <w:r w:rsidRPr="000D27BD">
              <w:rPr>
                <w:rFonts w:ascii="標楷體" w:eastAsia="標楷體" w:hAnsi="標楷體" w:cs="DFBiaoSongStd-W4" w:hint="eastAsia"/>
                <w:color w:val="000000"/>
                <w:sz w:val="20"/>
                <w:szCs w:val="20"/>
              </w:rPr>
              <w:t>分鐘；「脫」水中除去衣物，小心不要撕破表皮；「泡」在冷水中持續浸泡</w:t>
            </w:r>
            <w:r w:rsidRPr="000D27BD">
              <w:rPr>
                <w:rFonts w:ascii="標楷體" w:eastAsia="標楷體" w:hAnsi="標楷體" w:cs="DFBiaoSongStd-W4"/>
                <w:color w:val="000000"/>
                <w:sz w:val="20"/>
                <w:szCs w:val="20"/>
              </w:rPr>
              <w:t>15</w:t>
            </w:r>
            <w:r w:rsidRPr="000D27BD">
              <w:rPr>
                <w:rFonts w:ascii="Cambria Math" w:eastAsia="標楷體" w:hAnsi="Cambria Math" w:cs="Cambria Math"/>
                <w:color w:val="000000"/>
                <w:sz w:val="20"/>
                <w:szCs w:val="20"/>
              </w:rPr>
              <w:t>∼</w:t>
            </w:r>
            <w:r w:rsidRPr="000D27BD">
              <w:rPr>
                <w:rFonts w:ascii="標楷體" w:eastAsia="標楷體" w:hAnsi="標楷體" w:cs="DFBiaoSongStd-W4"/>
                <w:color w:val="000000"/>
                <w:sz w:val="20"/>
                <w:szCs w:val="20"/>
              </w:rPr>
              <w:t>30</w:t>
            </w:r>
            <w:r w:rsidRPr="000D27BD">
              <w:rPr>
                <w:rFonts w:ascii="標楷體" w:eastAsia="標楷體" w:hAnsi="標楷體" w:cs="DFBiaoSongStd-W4" w:hint="eastAsia"/>
                <w:color w:val="000000"/>
                <w:sz w:val="20"/>
                <w:szCs w:val="20"/>
              </w:rPr>
              <w:t>分鐘；「蓋」蓋上乾淨的紗布；「送」盡快送醫處理。</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【活動二】外傷出血處理</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1.教師說明外傷出血的處理要領，並請學生示範：抬高受傷部位，讓受傷部位高於心臟位置；傷口蓋上消毒紗布，直接加壓</w:t>
            </w:r>
            <w:r w:rsidRPr="000D27BD">
              <w:rPr>
                <w:rFonts w:ascii="標楷體" w:eastAsia="標楷體" w:hAnsi="標楷體" w:cs="Times-Roman"/>
                <w:color w:val="000000"/>
                <w:sz w:val="20"/>
                <w:szCs w:val="20"/>
              </w:rPr>
              <w:t>5</w:t>
            </w:r>
            <w:r w:rsidRPr="000D27BD">
              <w:rPr>
                <w:rFonts w:ascii="標楷體" w:eastAsia="標楷體" w:hAnsi="標楷體" w:cs="Times-Roman" w:hint="eastAsia"/>
                <w:color w:val="000000"/>
                <w:sz w:val="20"/>
                <w:szCs w:val="20"/>
              </w:rPr>
              <w:t>～</w:t>
            </w:r>
            <w:r w:rsidRPr="000D27BD">
              <w:rPr>
                <w:rFonts w:ascii="標楷體" w:eastAsia="標楷體" w:hAnsi="標楷體" w:cs="Times-Roman"/>
                <w:color w:val="000000"/>
                <w:sz w:val="20"/>
                <w:szCs w:val="20"/>
              </w:rPr>
              <w:t>15</w:t>
            </w:r>
            <w:r w:rsidRPr="000D27BD">
              <w:rPr>
                <w:rFonts w:ascii="標楷體" w:eastAsia="標楷體" w:hAnsi="標楷體" w:cs="DFBiaoSongStd-W4" w:hint="eastAsia"/>
                <w:color w:val="000000"/>
                <w:sz w:val="20"/>
                <w:szCs w:val="20"/>
              </w:rPr>
              <w:t>分鐘；以冷開水或生理食鹽水清潔傷口；由傷口中央環形塗抹消炎藥膏。</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請學生</w:t>
            </w:r>
            <w:r w:rsidRPr="000D27BD">
              <w:rPr>
                <w:rFonts w:ascii="標楷體" w:eastAsia="標楷體" w:hAnsi="標楷體" w:cs="Times-Roman"/>
                <w:color w:val="000000"/>
                <w:sz w:val="20"/>
                <w:szCs w:val="20"/>
              </w:rPr>
              <w:t>2</w:t>
            </w:r>
            <w:r w:rsidRPr="000D27BD">
              <w:rPr>
                <w:rFonts w:ascii="標楷體" w:eastAsia="標楷體" w:hAnsi="標楷體" w:cs="DFBiaoSongStd-W4" w:hint="eastAsia"/>
                <w:color w:val="000000"/>
                <w:sz w:val="20"/>
                <w:szCs w:val="20"/>
              </w:rPr>
              <w:t>人一組練習，互相觀摩。</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【活動三】扭傷處理</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教師說明扭傷處理的原則：保護及固定受傷部位；停止受傷部位的活動；冰敷受傷部位；以彈性繃帶包紮、壓迫受傷部位；抬高受傷部位。</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【活動四】急救箱乾坤</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教師展示急救箱內的物品，請學生說出每樣物品的名稱及使用方法。</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教師說明急救箱的使用時機，以及急救箱內物品存放時應注意的事項。</w:t>
            </w:r>
          </w:p>
          <w:p w:rsidR="001919F7" w:rsidRPr="000D27BD"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3.</w:t>
            </w:r>
            <w:r w:rsidRPr="000D27BD">
              <w:rPr>
                <w:rFonts w:ascii="標楷體" w:eastAsia="標楷體" w:hAnsi="標楷體" w:cs="DFBiaoSongStd-W4" w:hint="eastAsia"/>
                <w:color w:val="000000"/>
                <w:sz w:val="20"/>
                <w:szCs w:val="20"/>
              </w:rPr>
              <w:t>教師示範自製急救箱的方法。</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【活動五】打</w:t>
            </w:r>
            <w:r w:rsidRPr="000D27BD">
              <w:rPr>
                <w:rFonts w:ascii="標楷體" w:eastAsia="標楷體" w:hAnsi="標楷體"/>
                <w:color w:val="000000"/>
                <w:sz w:val="20"/>
                <w:szCs w:val="20"/>
              </w:rPr>
              <w:t>119</w:t>
            </w:r>
            <w:r w:rsidRPr="000D27BD">
              <w:rPr>
                <w:rFonts w:ascii="標楷體" w:eastAsia="標楷體" w:hAnsi="標楷體" w:hint="eastAsia"/>
                <w:color w:val="000000"/>
                <w:sz w:val="20"/>
                <w:szCs w:val="20"/>
              </w:rPr>
              <w:t>電話</w:t>
            </w:r>
          </w:p>
          <w:p w:rsidR="001919F7" w:rsidRPr="000D27BD" w:rsidRDefault="001919F7" w:rsidP="002E30C0">
            <w:pPr>
              <w:spacing w:line="200" w:lineRule="exact"/>
              <w:rPr>
                <w:rFonts w:ascii="標楷體" w:eastAsia="標楷體" w:hAnsi="標楷體" w:cs="MS Mincho" w:hint="eastAsia"/>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教師假設車禍現場有人受重傷的情境，請學生模擬撥打</w:t>
            </w:r>
            <w:r w:rsidRPr="000D27BD">
              <w:rPr>
                <w:rFonts w:ascii="標楷體" w:eastAsia="標楷體" w:hAnsi="標楷體" w:cs="Times-Roman"/>
                <w:color w:val="000000"/>
                <w:sz w:val="20"/>
                <w:szCs w:val="20"/>
              </w:rPr>
              <w:t>119</w:t>
            </w:r>
            <w:r w:rsidRPr="000D27BD">
              <w:rPr>
                <w:rFonts w:ascii="標楷體" w:eastAsia="標楷體" w:hAnsi="標楷體" w:cs="DFBiaoSongStd-W4" w:hint="eastAsia"/>
                <w:color w:val="000000"/>
                <w:sz w:val="20"/>
                <w:szCs w:val="20"/>
              </w:rPr>
              <w:t>電話。教師統整說明撥打</w:t>
            </w:r>
            <w:r w:rsidRPr="000D27BD">
              <w:rPr>
                <w:rFonts w:ascii="標楷體" w:eastAsia="標楷體" w:hAnsi="標楷體" w:cs="Times-Roman"/>
                <w:color w:val="000000"/>
                <w:sz w:val="20"/>
                <w:szCs w:val="20"/>
              </w:rPr>
              <w:t>119</w:t>
            </w:r>
            <w:r w:rsidRPr="000D27BD">
              <w:rPr>
                <w:rFonts w:ascii="標楷體" w:eastAsia="標楷體" w:hAnsi="標楷體" w:cs="DFBiaoSongStd-W4" w:hint="eastAsia"/>
                <w:color w:val="000000"/>
                <w:sz w:val="20"/>
                <w:szCs w:val="20"/>
              </w:rPr>
              <w:t>時，應敘述的重點。</w:t>
            </w:r>
          </w:p>
          <w:p w:rsidR="001919F7" w:rsidRPr="000D27BD"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配合不同類型的電話，分別說明撥打</w:t>
            </w:r>
            <w:r w:rsidRPr="000D27BD">
              <w:rPr>
                <w:rFonts w:ascii="標楷體" w:eastAsia="標楷體" w:hAnsi="標楷體" w:cs="Times-Roman"/>
                <w:color w:val="000000"/>
                <w:sz w:val="20"/>
                <w:szCs w:val="20"/>
              </w:rPr>
              <w:t>119</w:t>
            </w:r>
            <w:r w:rsidRPr="000D27BD">
              <w:rPr>
                <w:rFonts w:ascii="標楷體" w:eastAsia="標楷體" w:hAnsi="標楷體" w:cs="DFBiaoSongStd-W4" w:hint="eastAsia"/>
                <w:color w:val="000000"/>
                <w:sz w:val="20"/>
                <w:szCs w:val="20"/>
              </w:rPr>
              <w:t>的方式；手機無訊號時，可以撥打「</w:t>
            </w:r>
            <w:r w:rsidRPr="000D27BD">
              <w:rPr>
                <w:rFonts w:ascii="標楷體" w:eastAsia="標楷體" w:hAnsi="標楷體" w:cs="Times-Roman"/>
                <w:color w:val="000000"/>
                <w:sz w:val="20"/>
                <w:szCs w:val="20"/>
              </w:rPr>
              <w:t>112</w:t>
            </w:r>
            <w:r w:rsidRPr="000D27BD">
              <w:rPr>
                <w:rFonts w:ascii="標楷體" w:eastAsia="標楷體" w:hAnsi="標楷體" w:cs="DFBiaoSongStd-W4" w:hint="eastAsia"/>
                <w:color w:val="000000"/>
                <w:sz w:val="20"/>
                <w:szCs w:val="20"/>
              </w:rPr>
              <w:t>」國際急難救助語音系統。</w:t>
            </w:r>
          </w:p>
        </w:tc>
        <w:tc>
          <w:tcPr>
            <w:tcW w:w="850" w:type="dxa"/>
            <w:vAlign w:val="center"/>
          </w:tcPr>
          <w:p w:rsidR="001919F7" w:rsidRPr="000D27BD" w:rsidRDefault="001919F7" w:rsidP="002E30C0">
            <w:pPr>
              <w:jc w:val="center"/>
              <w:rPr>
                <w:color w:val="00000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康軒版教科書單元二「危機總動員」。</w:t>
            </w:r>
          </w:p>
          <w:p w:rsidR="001919F7" w:rsidRPr="000D27BD" w:rsidRDefault="001919F7" w:rsidP="002E30C0">
            <w:pPr>
              <w:snapToGrid w:val="0"/>
              <w:spacing w:line="240" w:lineRule="exact"/>
              <w:rPr>
                <w:rFonts w:ascii="標楷體" w:eastAsia="標楷體" w:hAnsi="標楷體" w:hint="eastAsia"/>
                <w:color w:val="000000"/>
                <w:sz w:val="20"/>
                <w:szCs w:val="20"/>
              </w:rPr>
            </w:pPr>
          </w:p>
        </w:tc>
        <w:tc>
          <w:tcPr>
            <w:tcW w:w="1418" w:type="dxa"/>
          </w:tcPr>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1.操作學習</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2.提問回答</w:t>
            </w:r>
          </w:p>
        </w:tc>
        <w:tc>
          <w:tcPr>
            <w:tcW w:w="2835"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5-2-3 </w:t>
            </w:r>
            <w:r w:rsidRPr="000D27BD">
              <w:rPr>
                <w:rFonts w:ascii="標楷體" w:eastAsia="標楷體" w:hAnsi="標楷體" w:hint="eastAsia"/>
                <w:color w:val="000000"/>
                <w:sz w:val="20"/>
                <w:szCs w:val="20"/>
              </w:rPr>
              <w:t>評估危險情境的可能處理方法及其結果。</w:t>
            </w:r>
          </w:p>
        </w:tc>
        <w:tc>
          <w:tcPr>
            <w:tcW w:w="31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【生涯發展教育】</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3-2-2 </w:t>
            </w:r>
            <w:r w:rsidRPr="000D27BD">
              <w:rPr>
                <w:rFonts w:ascii="標楷體" w:eastAsia="標楷體" w:hAnsi="標楷體" w:cs="DFBiaoSongStd-W4" w:hint="eastAsia"/>
                <w:color w:val="000000"/>
                <w:sz w:val="20"/>
                <w:szCs w:val="20"/>
              </w:rPr>
              <w:t>學習如何解決問題及做決定。</w:t>
            </w: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八</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w w:val="120"/>
                <w:sz w:val="20"/>
                <w:szCs w:val="20"/>
              </w:rPr>
              <w:t>10/</w:t>
            </w:r>
            <w:r w:rsidRPr="00075C2E">
              <w:rPr>
                <w:rFonts w:ascii="標楷體" w:eastAsia="標楷體" w:hAnsi="標楷體" w:hint="eastAsia"/>
                <w:w w:val="120"/>
                <w:sz w:val="20"/>
                <w:szCs w:val="20"/>
              </w:rPr>
              <w:t>14</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w w:val="120"/>
                <w:sz w:val="20"/>
                <w:szCs w:val="20"/>
              </w:rPr>
              <w:t>10/</w:t>
            </w:r>
            <w:r w:rsidRPr="00075C2E">
              <w:rPr>
                <w:rFonts w:ascii="標楷體" w:eastAsia="標楷體" w:hAnsi="標楷體" w:hint="eastAsia"/>
                <w:w w:val="120"/>
                <w:sz w:val="20"/>
                <w:szCs w:val="20"/>
              </w:rPr>
              <w:t>20</w:t>
            </w:r>
          </w:p>
        </w:tc>
        <w:tc>
          <w:tcPr>
            <w:tcW w:w="992" w:type="dxa"/>
            <w:textDirection w:val="tbRlV"/>
            <w:vAlign w:val="center"/>
          </w:tcPr>
          <w:p w:rsidR="001919F7" w:rsidRPr="000D27BD" w:rsidRDefault="001919F7" w:rsidP="002E30C0">
            <w:pPr>
              <w:ind w:left="113" w:rightChars="20" w:right="48"/>
              <w:jc w:val="center"/>
              <w:rPr>
                <w:rFonts w:ascii="標楷體" w:eastAsia="標楷體" w:hAnsi="標楷體" w:hint="eastAsia"/>
                <w:color w:val="000000"/>
                <w:sz w:val="20"/>
                <w:szCs w:val="20"/>
              </w:rPr>
            </w:pPr>
            <w:r w:rsidRPr="000D27BD">
              <w:rPr>
                <w:rFonts w:ascii="標楷體" w:eastAsia="標楷體" w:hAnsi="標楷體" w:hint="eastAsia"/>
                <w:color w:val="000000"/>
                <w:sz w:val="20"/>
                <w:szCs w:val="20"/>
              </w:rPr>
              <w:t>2-4親水遊戲</w:t>
            </w:r>
          </w:p>
        </w:tc>
        <w:tc>
          <w:tcPr>
            <w:tcW w:w="2977" w:type="dxa"/>
          </w:tcPr>
          <w:p w:rsidR="001919F7" w:rsidRPr="000D27BD" w:rsidRDefault="001919F7" w:rsidP="002E30C0">
            <w:pPr>
              <w:autoSpaceDE w:val="0"/>
              <w:autoSpaceDN w:val="0"/>
              <w:adjustRightInd w:val="0"/>
              <w:spacing w:line="200" w:lineRule="exact"/>
              <w:rPr>
                <w:rFonts w:ascii="標楷體" w:eastAsia="標楷體" w:hAnsi="標楷體" w:cs="DFYuanStd-W7"/>
                <w:color w:val="000000"/>
                <w:kern w:val="0"/>
                <w:sz w:val="20"/>
                <w:szCs w:val="20"/>
              </w:rPr>
            </w:pPr>
            <w:r w:rsidRPr="000D27BD">
              <w:rPr>
                <w:rFonts w:ascii="標楷體" w:eastAsia="標楷體" w:hAnsi="標楷體" w:cs="DFYuanStd-W7" w:hint="eastAsia"/>
                <w:color w:val="000000"/>
                <w:kern w:val="0"/>
                <w:sz w:val="20"/>
                <w:szCs w:val="20"/>
              </w:rPr>
              <w:t>【活動一】游泳安全守則</w:t>
            </w:r>
          </w:p>
          <w:p w:rsidR="001919F7" w:rsidRPr="000D27BD" w:rsidRDefault="001919F7" w:rsidP="002E30C0">
            <w:pPr>
              <w:autoSpaceDE w:val="0"/>
              <w:autoSpaceDN w:val="0"/>
              <w:adjustRightInd w:val="0"/>
              <w:spacing w:line="200" w:lineRule="exact"/>
              <w:rPr>
                <w:rFonts w:ascii="標楷體" w:eastAsia="標楷體" w:hAnsi="標楷體" w:cs="DFBiaoSongStd-W4"/>
                <w:color w:val="000000"/>
                <w:kern w:val="0"/>
                <w:sz w:val="20"/>
                <w:szCs w:val="20"/>
              </w:rPr>
            </w:pPr>
            <w:r w:rsidRPr="000D27BD">
              <w:rPr>
                <w:rFonts w:ascii="標楷體" w:eastAsia="標楷體" w:hAnsi="標楷體" w:cs="MS Mincho" w:hint="eastAsia"/>
                <w:color w:val="000000"/>
                <w:kern w:val="0"/>
                <w:sz w:val="20"/>
                <w:szCs w:val="20"/>
              </w:rPr>
              <w:t>1.</w:t>
            </w:r>
            <w:r w:rsidRPr="000D27BD">
              <w:rPr>
                <w:rFonts w:ascii="標楷體" w:eastAsia="標楷體" w:hAnsi="標楷體" w:cs="DFBiaoSongStd-W4" w:hint="eastAsia"/>
                <w:color w:val="000000"/>
                <w:kern w:val="0"/>
                <w:sz w:val="20"/>
                <w:szCs w:val="20"/>
              </w:rPr>
              <w:t>說明可能的危機狀況及注意事項。</w:t>
            </w:r>
          </w:p>
          <w:p w:rsidR="001919F7" w:rsidRPr="000D27BD" w:rsidRDefault="001919F7" w:rsidP="002E30C0">
            <w:pPr>
              <w:autoSpaceDE w:val="0"/>
              <w:autoSpaceDN w:val="0"/>
              <w:adjustRightInd w:val="0"/>
              <w:spacing w:line="200" w:lineRule="exact"/>
              <w:rPr>
                <w:rFonts w:ascii="標楷體" w:eastAsia="標楷體" w:hAnsi="標楷體" w:cs="DFYuanStd-W7"/>
                <w:color w:val="000000"/>
                <w:kern w:val="0"/>
                <w:sz w:val="20"/>
                <w:szCs w:val="20"/>
              </w:rPr>
            </w:pPr>
            <w:r w:rsidRPr="000D27BD">
              <w:rPr>
                <w:rFonts w:ascii="標楷體" w:eastAsia="標楷體" w:hAnsi="標楷體" w:cs="DFYuanStd-W7" w:hint="eastAsia"/>
                <w:color w:val="000000"/>
                <w:kern w:val="0"/>
                <w:sz w:val="20"/>
                <w:szCs w:val="20"/>
              </w:rPr>
              <w:t>【活動二】水中漫步</w:t>
            </w:r>
          </w:p>
          <w:p w:rsidR="001919F7" w:rsidRPr="000D27BD" w:rsidRDefault="001919F7" w:rsidP="002E30C0">
            <w:pPr>
              <w:autoSpaceDE w:val="0"/>
              <w:autoSpaceDN w:val="0"/>
              <w:adjustRightInd w:val="0"/>
              <w:spacing w:line="200" w:lineRule="exact"/>
              <w:rPr>
                <w:rFonts w:ascii="標楷體" w:eastAsia="標楷體" w:hAnsi="標楷體" w:cs="DFBiaoSongStd-W4"/>
                <w:color w:val="000000"/>
                <w:kern w:val="0"/>
                <w:sz w:val="20"/>
                <w:szCs w:val="20"/>
              </w:rPr>
            </w:pPr>
            <w:r w:rsidRPr="000D27BD">
              <w:rPr>
                <w:rFonts w:ascii="標楷體" w:eastAsia="標楷體" w:hAnsi="標楷體" w:cs="MS Mincho" w:hint="eastAsia"/>
                <w:color w:val="000000"/>
                <w:kern w:val="0"/>
                <w:sz w:val="20"/>
                <w:szCs w:val="20"/>
              </w:rPr>
              <w:t>1.</w:t>
            </w:r>
            <w:r w:rsidRPr="000D27BD">
              <w:rPr>
                <w:rFonts w:ascii="標楷體" w:eastAsia="標楷體" w:hAnsi="標楷體" w:cs="DFBiaoSongStd-W4" w:hint="eastAsia"/>
                <w:color w:val="000000"/>
                <w:kern w:val="0"/>
                <w:sz w:val="20"/>
                <w:szCs w:val="20"/>
              </w:rPr>
              <w:t>每組每次</w:t>
            </w:r>
            <w:r w:rsidRPr="000D27BD">
              <w:rPr>
                <w:rFonts w:ascii="標楷體" w:eastAsia="標楷體" w:hAnsi="標楷體" w:cs="Times-Roman"/>
                <w:color w:val="000000"/>
                <w:kern w:val="0"/>
                <w:sz w:val="20"/>
                <w:szCs w:val="20"/>
              </w:rPr>
              <w:t>1</w:t>
            </w:r>
            <w:r w:rsidRPr="000D27BD">
              <w:rPr>
                <w:rFonts w:ascii="標楷體" w:eastAsia="標楷體" w:hAnsi="標楷體" w:cs="DFBiaoSongStd-W4" w:hint="eastAsia"/>
                <w:color w:val="000000"/>
                <w:kern w:val="0"/>
                <w:sz w:val="20"/>
                <w:szCs w:val="20"/>
              </w:rPr>
              <w:t>人，在水中直線走路前進，抵達對岸時下一位組員出發。</w:t>
            </w:r>
          </w:p>
          <w:p w:rsidR="001919F7" w:rsidRPr="000D27BD" w:rsidRDefault="001919F7" w:rsidP="002E30C0">
            <w:pPr>
              <w:autoSpaceDE w:val="0"/>
              <w:autoSpaceDN w:val="0"/>
              <w:adjustRightInd w:val="0"/>
              <w:spacing w:line="200" w:lineRule="exact"/>
              <w:rPr>
                <w:rFonts w:ascii="標楷體" w:eastAsia="標楷體" w:hAnsi="標楷體" w:cs="DFYuanStd-W7"/>
                <w:color w:val="000000"/>
                <w:kern w:val="0"/>
                <w:sz w:val="20"/>
                <w:szCs w:val="20"/>
              </w:rPr>
            </w:pPr>
            <w:r w:rsidRPr="000D27BD">
              <w:rPr>
                <w:rFonts w:ascii="標楷體" w:eastAsia="標楷體" w:hAnsi="標楷體" w:cs="DFYuanStd-W7" w:hint="eastAsia"/>
                <w:color w:val="000000"/>
                <w:kern w:val="0"/>
                <w:sz w:val="20"/>
                <w:szCs w:val="20"/>
              </w:rPr>
              <w:t>【活動三】攻過城門</w:t>
            </w:r>
          </w:p>
          <w:p w:rsidR="001919F7" w:rsidRPr="000D27BD" w:rsidRDefault="001919F7" w:rsidP="002E30C0">
            <w:pPr>
              <w:autoSpaceDE w:val="0"/>
              <w:autoSpaceDN w:val="0"/>
              <w:adjustRightInd w:val="0"/>
              <w:spacing w:line="200" w:lineRule="exact"/>
              <w:rPr>
                <w:rFonts w:ascii="標楷體" w:eastAsia="標楷體" w:hAnsi="標楷體" w:cs="DFBiaoSongStd-W4"/>
                <w:color w:val="000000"/>
                <w:kern w:val="0"/>
                <w:sz w:val="20"/>
                <w:szCs w:val="20"/>
              </w:rPr>
            </w:pPr>
            <w:r w:rsidRPr="000D27BD">
              <w:rPr>
                <w:rFonts w:ascii="標楷體" w:eastAsia="標楷體" w:hAnsi="標楷體" w:cs="MS Mincho" w:hint="eastAsia"/>
                <w:color w:val="000000"/>
                <w:kern w:val="0"/>
                <w:sz w:val="20"/>
                <w:szCs w:val="20"/>
              </w:rPr>
              <w:t>1.</w:t>
            </w:r>
            <w:r w:rsidRPr="000D27BD">
              <w:rPr>
                <w:rFonts w:ascii="標楷體" w:eastAsia="標楷體" w:hAnsi="標楷體" w:cs="Times-Roman"/>
                <w:color w:val="000000"/>
                <w:kern w:val="0"/>
                <w:sz w:val="20"/>
                <w:szCs w:val="20"/>
              </w:rPr>
              <w:t xml:space="preserve"> 10</w:t>
            </w:r>
            <w:r w:rsidRPr="000D27BD">
              <w:rPr>
                <w:rFonts w:ascii="標楷體" w:eastAsia="標楷體" w:hAnsi="標楷體" w:cs="Cambria Math" w:hint="eastAsia"/>
                <w:color w:val="000000"/>
                <w:kern w:val="0"/>
                <w:sz w:val="20"/>
                <w:szCs w:val="20"/>
              </w:rPr>
              <w:t>～</w:t>
            </w:r>
            <w:r w:rsidRPr="000D27BD">
              <w:rPr>
                <w:rFonts w:ascii="標楷體" w:eastAsia="標楷體" w:hAnsi="標楷體" w:cs="Times-Roman"/>
                <w:color w:val="000000"/>
                <w:kern w:val="0"/>
                <w:sz w:val="20"/>
                <w:szCs w:val="20"/>
              </w:rPr>
              <w:t>12</w:t>
            </w:r>
            <w:r w:rsidRPr="000D27BD">
              <w:rPr>
                <w:rFonts w:ascii="標楷體" w:eastAsia="標楷體" w:hAnsi="標楷體" w:cs="DFBiaoSongStd-W4" w:hint="eastAsia"/>
                <w:color w:val="000000"/>
                <w:kern w:val="0"/>
                <w:sz w:val="20"/>
                <w:szCs w:val="20"/>
              </w:rPr>
              <w:t>個學生擔任城門的角色，分散站立於游泳池中。在指定的時間內，沒有扮演城門的人須搭肩在水中半蹲彎腰前進，通過每個城門。</w:t>
            </w:r>
          </w:p>
          <w:p w:rsidR="001919F7" w:rsidRPr="000D27BD" w:rsidRDefault="001919F7" w:rsidP="002E30C0">
            <w:pPr>
              <w:autoSpaceDE w:val="0"/>
              <w:autoSpaceDN w:val="0"/>
              <w:adjustRightInd w:val="0"/>
              <w:spacing w:line="200" w:lineRule="exact"/>
              <w:rPr>
                <w:rFonts w:ascii="標楷體" w:eastAsia="標楷體" w:hAnsi="標楷體" w:cs="DFYuanStd-W7"/>
                <w:color w:val="000000"/>
                <w:kern w:val="0"/>
                <w:sz w:val="20"/>
                <w:szCs w:val="20"/>
              </w:rPr>
            </w:pPr>
            <w:r w:rsidRPr="000D27BD">
              <w:rPr>
                <w:rFonts w:ascii="標楷體" w:eastAsia="標楷體" w:hAnsi="標楷體" w:cs="DFYuanStd-W7" w:hint="eastAsia"/>
                <w:color w:val="000000"/>
                <w:kern w:val="0"/>
                <w:sz w:val="20"/>
                <w:szCs w:val="20"/>
              </w:rPr>
              <w:t>【活動四】讓球兒前進</w:t>
            </w:r>
          </w:p>
          <w:p w:rsidR="001919F7" w:rsidRPr="000D27BD" w:rsidRDefault="001919F7" w:rsidP="002E30C0">
            <w:pPr>
              <w:autoSpaceDE w:val="0"/>
              <w:autoSpaceDN w:val="0"/>
              <w:adjustRightInd w:val="0"/>
              <w:spacing w:line="200" w:lineRule="exact"/>
              <w:rPr>
                <w:rFonts w:ascii="標楷體" w:eastAsia="標楷體" w:hAnsi="標楷體" w:cs="DFBiaoSongStd-W4" w:hint="eastAsia"/>
                <w:color w:val="000000"/>
                <w:kern w:val="0"/>
                <w:sz w:val="20"/>
                <w:szCs w:val="20"/>
              </w:rPr>
            </w:pPr>
            <w:r w:rsidRPr="000D27BD">
              <w:rPr>
                <w:rFonts w:ascii="標楷體" w:eastAsia="標楷體" w:hAnsi="標楷體" w:cs="MS Mincho" w:hint="eastAsia"/>
                <w:color w:val="000000"/>
                <w:kern w:val="0"/>
                <w:sz w:val="20"/>
                <w:szCs w:val="20"/>
              </w:rPr>
              <w:t>1.</w:t>
            </w:r>
            <w:r w:rsidRPr="000D27BD">
              <w:rPr>
                <w:rFonts w:ascii="標楷體" w:eastAsia="標楷體" w:hAnsi="標楷體" w:cs="DFBiaoSongStd-W4" w:hint="eastAsia"/>
                <w:color w:val="000000"/>
                <w:kern w:val="0"/>
                <w:sz w:val="20"/>
                <w:szCs w:val="20"/>
              </w:rPr>
              <w:t>每個學生各準備桌球</w:t>
            </w:r>
            <w:r w:rsidRPr="000D27BD">
              <w:rPr>
                <w:rFonts w:ascii="標楷體" w:eastAsia="標楷體" w:hAnsi="標楷體" w:cs="Times-Roman"/>
                <w:color w:val="000000"/>
                <w:kern w:val="0"/>
                <w:sz w:val="20"/>
                <w:szCs w:val="20"/>
              </w:rPr>
              <w:t>1</w:t>
            </w:r>
            <w:r w:rsidRPr="000D27BD">
              <w:rPr>
                <w:rFonts w:ascii="標楷體" w:eastAsia="標楷體" w:hAnsi="標楷體" w:cs="DFBiaoSongStd-W4" w:hint="eastAsia"/>
                <w:color w:val="000000"/>
                <w:kern w:val="0"/>
                <w:sz w:val="20"/>
                <w:szCs w:val="20"/>
              </w:rPr>
              <w:t>顆。下水後依序將桌球放置在前方水面上，以口吹氣，使球前進至教師指定的終點。</w:t>
            </w:r>
          </w:p>
          <w:p w:rsidR="001919F7" w:rsidRPr="000D27BD" w:rsidRDefault="001919F7" w:rsidP="002E30C0">
            <w:pPr>
              <w:autoSpaceDE w:val="0"/>
              <w:autoSpaceDN w:val="0"/>
              <w:adjustRightInd w:val="0"/>
              <w:spacing w:line="200" w:lineRule="exact"/>
              <w:rPr>
                <w:rFonts w:ascii="標楷體" w:eastAsia="標楷體" w:hAnsi="標楷體"/>
                <w:color w:val="000000"/>
                <w:sz w:val="20"/>
                <w:szCs w:val="20"/>
              </w:rPr>
            </w:pPr>
          </w:p>
        </w:tc>
        <w:tc>
          <w:tcPr>
            <w:tcW w:w="850" w:type="dxa"/>
            <w:vAlign w:val="center"/>
          </w:tcPr>
          <w:p w:rsidR="001919F7" w:rsidRPr="000D27BD" w:rsidRDefault="001919F7" w:rsidP="002E30C0">
            <w:pPr>
              <w:jc w:val="center"/>
              <w:rPr>
                <w:color w:val="00000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康軒版教科書單元二「危機總動員」。</w:t>
            </w:r>
          </w:p>
        </w:tc>
        <w:tc>
          <w:tcPr>
            <w:tcW w:w="1418" w:type="dxa"/>
          </w:tcPr>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1.提問回答</w:t>
            </w:r>
          </w:p>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2.操作學習</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3.學生發表</w:t>
            </w:r>
          </w:p>
        </w:tc>
        <w:tc>
          <w:tcPr>
            <w:tcW w:w="2835"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3-2-1 </w:t>
            </w:r>
            <w:r w:rsidRPr="000D27BD">
              <w:rPr>
                <w:rFonts w:ascii="標楷體" w:eastAsia="標楷體" w:hAnsi="標楷體" w:hint="eastAsia"/>
                <w:color w:val="000000"/>
                <w:sz w:val="20"/>
                <w:szCs w:val="20"/>
              </w:rPr>
              <w:t>表現全身性身體活動的控制能力。</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5-2-1 </w:t>
            </w:r>
            <w:r w:rsidRPr="000D27BD">
              <w:rPr>
                <w:rFonts w:ascii="標楷體" w:eastAsia="標楷體" w:hAnsi="標楷體" w:hint="eastAsia"/>
                <w:color w:val="000000"/>
                <w:sz w:val="20"/>
                <w:szCs w:val="20"/>
              </w:rPr>
              <w:t>覺察生活環境中的潛在危機並尋求協助。</w:t>
            </w:r>
          </w:p>
        </w:tc>
        <w:tc>
          <w:tcPr>
            <w:tcW w:w="31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【性別平等教育】</w:t>
            </w:r>
          </w:p>
          <w:p w:rsidR="001919F7" w:rsidRPr="000D27BD" w:rsidRDefault="001919F7" w:rsidP="002E30C0">
            <w:pPr>
              <w:spacing w:line="240" w:lineRule="exact"/>
              <w:rPr>
                <w:rFonts w:ascii="標楷體" w:eastAsia="標楷體" w:hAnsi="標楷體" w:cs="DFBiaoSongStd-W4"/>
                <w:color w:val="000000"/>
                <w:sz w:val="20"/>
                <w:szCs w:val="20"/>
              </w:rPr>
            </w:pPr>
            <w:r w:rsidRPr="000D27BD">
              <w:rPr>
                <w:rFonts w:ascii="標楷體" w:eastAsia="標楷體" w:hAnsi="標楷體" w:cs="Times-Roman"/>
                <w:color w:val="000000"/>
                <w:sz w:val="20"/>
                <w:szCs w:val="20"/>
              </w:rPr>
              <w:t xml:space="preserve">2-1-2 </w:t>
            </w:r>
            <w:r w:rsidRPr="000D27BD">
              <w:rPr>
                <w:rFonts w:ascii="標楷體" w:eastAsia="標楷體" w:hAnsi="標楷體" w:cs="DFBiaoSongStd-W4" w:hint="eastAsia"/>
                <w:color w:val="000000"/>
                <w:sz w:val="20"/>
                <w:szCs w:val="20"/>
              </w:rPr>
              <w:t>學習與不同性別者平等互動。</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【海洋教育】</w:t>
            </w:r>
          </w:p>
          <w:p w:rsidR="001919F7" w:rsidRPr="000D27BD" w:rsidRDefault="001919F7" w:rsidP="002E30C0">
            <w:pPr>
              <w:spacing w:line="240" w:lineRule="exact"/>
              <w:rPr>
                <w:rFonts w:ascii="標楷體" w:eastAsia="標楷體" w:hAnsi="標楷體" w:cs="DFBiaoSongStd-W4"/>
                <w:color w:val="000000"/>
                <w:sz w:val="20"/>
                <w:szCs w:val="20"/>
              </w:rPr>
            </w:pPr>
            <w:r w:rsidRPr="000D27BD">
              <w:rPr>
                <w:rFonts w:ascii="標楷體" w:eastAsia="標楷體" w:hAnsi="標楷體" w:cs="Times-Roman"/>
                <w:color w:val="000000"/>
                <w:sz w:val="20"/>
                <w:szCs w:val="20"/>
              </w:rPr>
              <w:t xml:space="preserve">1-2-2 </w:t>
            </w:r>
            <w:r w:rsidRPr="000D27BD">
              <w:rPr>
                <w:rFonts w:ascii="標楷體" w:eastAsia="標楷體" w:hAnsi="標楷體" w:cs="DFBiaoSongStd-W4" w:hint="eastAsia"/>
                <w:color w:val="000000"/>
                <w:sz w:val="20"/>
                <w:szCs w:val="20"/>
              </w:rPr>
              <w:t>覺察親水活動中的危險情境，並能預防與處理。</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1-2-3 </w:t>
            </w:r>
            <w:r w:rsidRPr="000D27BD">
              <w:rPr>
                <w:rFonts w:ascii="標楷體" w:eastAsia="標楷體" w:hAnsi="標楷體" w:cs="DFBiaoSongStd-W4" w:hint="eastAsia"/>
                <w:color w:val="000000"/>
                <w:sz w:val="20"/>
                <w:szCs w:val="20"/>
              </w:rPr>
              <w:t>學會游泳基本技能（如韻律呼吸、水母漂、打水等）。</w:t>
            </w: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九</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w w:val="120"/>
                <w:sz w:val="20"/>
                <w:szCs w:val="20"/>
              </w:rPr>
              <w:t>10/</w:t>
            </w:r>
            <w:r w:rsidRPr="00075C2E">
              <w:rPr>
                <w:rFonts w:ascii="標楷體" w:eastAsia="標楷體" w:hAnsi="標楷體" w:hint="eastAsia"/>
                <w:w w:val="120"/>
                <w:sz w:val="20"/>
                <w:szCs w:val="20"/>
              </w:rPr>
              <w:t>21</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w w:val="120"/>
                <w:sz w:val="20"/>
                <w:szCs w:val="20"/>
              </w:rPr>
              <w:t>10/</w:t>
            </w:r>
            <w:r w:rsidRPr="00075C2E">
              <w:rPr>
                <w:rFonts w:ascii="標楷體" w:eastAsia="標楷體" w:hAnsi="標楷體" w:hint="eastAsia"/>
                <w:w w:val="120"/>
                <w:sz w:val="20"/>
                <w:szCs w:val="20"/>
              </w:rPr>
              <w:t>27</w:t>
            </w:r>
          </w:p>
        </w:tc>
        <w:tc>
          <w:tcPr>
            <w:tcW w:w="992" w:type="dxa"/>
            <w:textDirection w:val="tbRlV"/>
            <w:vAlign w:val="center"/>
          </w:tcPr>
          <w:p w:rsidR="001919F7" w:rsidRPr="000D27BD" w:rsidRDefault="001919F7" w:rsidP="002E30C0">
            <w:pPr>
              <w:ind w:left="113" w:rightChars="20" w:right="48" w:firstLine="40"/>
              <w:jc w:val="center"/>
              <w:rPr>
                <w:rFonts w:ascii="標楷體" w:eastAsia="標楷體" w:hAnsi="標楷體"/>
                <w:color w:val="000000"/>
                <w:sz w:val="20"/>
                <w:szCs w:val="20"/>
              </w:rPr>
            </w:pPr>
            <w:r w:rsidRPr="000D27BD">
              <w:rPr>
                <w:rFonts w:ascii="標楷體" w:eastAsia="標楷體" w:hAnsi="標楷體" w:hint="eastAsia"/>
                <w:color w:val="000000"/>
                <w:sz w:val="20"/>
                <w:szCs w:val="20"/>
              </w:rPr>
              <w:t>2-4親水遊戲</w:t>
            </w:r>
          </w:p>
        </w:tc>
        <w:tc>
          <w:tcPr>
            <w:tcW w:w="2977" w:type="dxa"/>
          </w:tcPr>
          <w:p w:rsidR="001919F7" w:rsidRPr="00116727" w:rsidRDefault="001919F7" w:rsidP="002E30C0">
            <w:pPr>
              <w:spacing w:line="200" w:lineRule="exact"/>
              <w:rPr>
                <w:rFonts w:ascii="標楷體" w:eastAsia="標楷體" w:hAnsi="標楷體" w:hint="eastAsia"/>
                <w:color w:val="000000"/>
                <w:sz w:val="20"/>
                <w:szCs w:val="20"/>
              </w:rPr>
            </w:pPr>
            <w:r w:rsidRPr="00116727">
              <w:rPr>
                <w:rFonts w:ascii="標楷體" w:eastAsia="標楷體" w:hAnsi="標楷體" w:hint="eastAsia"/>
                <w:color w:val="000000"/>
                <w:sz w:val="20"/>
                <w:szCs w:val="20"/>
              </w:rPr>
              <w:t>【活動五】換氣三部曲</w:t>
            </w:r>
          </w:p>
          <w:p w:rsidR="001919F7" w:rsidRPr="00116727" w:rsidRDefault="001919F7" w:rsidP="002E30C0">
            <w:pPr>
              <w:spacing w:line="200" w:lineRule="exact"/>
              <w:rPr>
                <w:rFonts w:ascii="標楷體" w:eastAsia="標楷體" w:hAnsi="標楷體" w:hint="eastAsia"/>
                <w:color w:val="000000"/>
                <w:sz w:val="20"/>
                <w:szCs w:val="20"/>
              </w:rPr>
            </w:pPr>
            <w:r w:rsidRPr="00116727">
              <w:rPr>
                <w:rFonts w:ascii="標楷體" w:eastAsia="標楷體" w:hAnsi="標楷體" w:hint="eastAsia"/>
                <w:color w:val="000000"/>
                <w:sz w:val="20"/>
                <w:szCs w:val="20"/>
              </w:rPr>
              <w:t>1.教師說明並示範韻律呼吸的基本動作，請學生自行體驗與練習︰吸氣後閉氣；在水中用鼻吐氣；出水換氣（張嘴吸氣）。</w:t>
            </w:r>
          </w:p>
          <w:p w:rsidR="001919F7" w:rsidRPr="00116727" w:rsidRDefault="001919F7" w:rsidP="002E30C0">
            <w:pPr>
              <w:spacing w:line="200" w:lineRule="exact"/>
              <w:rPr>
                <w:rFonts w:ascii="標楷體" w:eastAsia="標楷體" w:hAnsi="標楷體" w:hint="eastAsia"/>
                <w:color w:val="000000"/>
                <w:sz w:val="20"/>
                <w:szCs w:val="20"/>
              </w:rPr>
            </w:pPr>
            <w:r w:rsidRPr="00116727">
              <w:rPr>
                <w:rFonts w:ascii="標楷體" w:eastAsia="標楷體" w:hAnsi="標楷體" w:hint="eastAsia"/>
                <w:color w:val="000000"/>
                <w:sz w:val="20"/>
                <w:szCs w:val="20"/>
              </w:rPr>
              <w:t>【活動六】放鞭炮</w:t>
            </w:r>
          </w:p>
          <w:p w:rsidR="001919F7" w:rsidRPr="00116727" w:rsidRDefault="001919F7" w:rsidP="002E30C0">
            <w:pPr>
              <w:spacing w:line="200" w:lineRule="exact"/>
              <w:rPr>
                <w:rFonts w:ascii="標楷體" w:eastAsia="標楷體" w:hAnsi="標楷體" w:hint="eastAsia"/>
                <w:color w:val="000000"/>
                <w:sz w:val="20"/>
                <w:szCs w:val="20"/>
              </w:rPr>
            </w:pPr>
            <w:r w:rsidRPr="00116727">
              <w:rPr>
                <w:rFonts w:ascii="標楷體" w:eastAsia="標楷體" w:hAnsi="標楷體" w:hint="eastAsia"/>
                <w:color w:val="000000"/>
                <w:sz w:val="20"/>
                <w:szCs w:val="20"/>
              </w:rPr>
              <w:t>1.教師請學生吸一口氣潛入水中；在水中閉氣默數1～5；站起，身體露出水面，以嘴用力吐氣，並發出「ㄅㄥˋ」一聲。</w:t>
            </w:r>
          </w:p>
          <w:p w:rsidR="001919F7" w:rsidRPr="00116727" w:rsidRDefault="001919F7" w:rsidP="002E30C0">
            <w:pPr>
              <w:spacing w:line="200" w:lineRule="exact"/>
              <w:rPr>
                <w:rFonts w:ascii="標楷體" w:eastAsia="標楷體" w:hAnsi="標楷體" w:hint="eastAsia"/>
                <w:color w:val="000000"/>
                <w:sz w:val="20"/>
                <w:szCs w:val="20"/>
              </w:rPr>
            </w:pPr>
            <w:r w:rsidRPr="00116727">
              <w:rPr>
                <w:rFonts w:ascii="標楷體" w:eastAsia="標楷體" w:hAnsi="標楷體" w:hint="eastAsia"/>
                <w:color w:val="000000"/>
                <w:sz w:val="20"/>
                <w:szCs w:val="20"/>
              </w:rPr>
              <w:t>【活動七】翹翹板</w:t>
            </w:r>
          </w:p>
          <w:p w:rsidR="001919F7" w:rsidRPr="00116727" w:rsidRDefault="001919F7" w:rsidP="002E30C0">
            <w:pPr>
              <w:spacing w:line="200" w:lineRule="exact"/>
              <w:rPr>
                <w:rFonts w:ascii="標楷體" w:eastAsia="標楷體" w:hAnsi="標楷體" w:hint="eastAsia"/>
                <w:color w:val="000000"/>
                <w:sz w:val="20"/>
                <w:szCs w:val="20"/>
              </w:rPr>
            </w:pPr>
            <w:r w:rsidRPr="00116727">
              <w:rPr>
                <w:rFonts w:ascii="標楷體" w:eastAsia="標楷體" w:hAnsi="標楷體" w:hint="eastAsia"/>
                <w:color w:val="000000"/>
                <w:sz w:val="20"/>
                <w:szCs w:val="20"/>
              </w:rPr>
              <w:t>1.2人一組人雙手互牽，足尖互抵，成翹翹板狀，當一人蹲下時，另一人則站起。蹲下者須閉氣入水，以此進行連續動作。</w:t>
            </w:r>
          </w:p>
          <w:p w:rsidR="001919F7" w:rsidRPr="00116727" w:rsidRDefault="001919F7" w:rsidP="002E30C0">
            <w:pPr>
              <w:spacing w:line="200" w:lineRule="exact"/>
              <w:rPr>
                <w:rFonts w:ascii="標楷體" w:eastAsia="標楷體" w:hAnsi="標楷體" w:hint="eastAsia"/>
                <w:color w:val="000000"/>
                <w:sz w:val="20"/>
                <w:szCs w:val="20"/>
              </w:rPr>
            </w:pPr>
            <w:r w:rsidRPr="00116727">
              <w:rPr>
                <w:rFonts w:ascii="標楷體" w:eastAsia="標楷體" w:hAnsi="標楷體" w:hint="eastAsia"/>
                <w:color w:val="000000"/>
                <w:sz w:val="20"/>
                <w:szCs w:val="20"/>
              </w:rPr>
              <w:t>【活動八】水中拳王</w:t>
            </w:r>
          </w:p>
          <w:p w:rsidR="001919F7" w:rsidRPr="00116727" w:rsidRDefault="001919F7" w:rsidP="002E30C0">
            <w:pPr>
              <w:spacing w:line="200" w:lineRule="exact"/>
              <w:rPr>
                <w:rFonts w:ascii="標楷體" w:eastAsia="標楷體" w:hAnsi="標楷體" w:hint="eastAsia"/>
                <w:color w:val="000000"/>
                <w:sz w:val="20"/>
                <w:szCs w:val="20"/>
              </w:rPr>
            </w:pPr>
            <w:r w:rsidRPr="00116727">
              <w:rPr>
                <w:rFonts w:ascii="標楷體" w:eastAsia="標楷體" w:hAnsi="標楷體" w:hint="eastAsia"/>
                <w:color w:val="000000"/>
                <w:sz w:val="20"/>
                <w:szCs w:val="20"/>
              </w:rPr>
              <w:t>1.全班分4組進行，每2組進行對抗。計時1分鐘，尋找到對抗的組別後，輪流在水中猜拳。敗者淘汰，須走回池邊等待遊戲結束；勝者繼續向下一個對手挑戰。</w:t>
            </w:r>
          </w:p>
          <w:p w:rsidR="001919F7" w:rsidRPr="00116727" w:rsidRDefault="001919F7" w:rsidP="002E30C0">
            <w:pPr>
              <w:spacing w:line="200" w:lineRule="exact"/>
              <w:rPr>
                <w:rFonts w:ascii="標楷體" w:eastAsia="標楷體" w:hAnsi="標楷體" w:hint="eastAsia"/>
                <w:color w:val="000000"/>
                <w:sz w:val="20"/>
                <w:szCs w:val="20"/>
              </w:rPr>
            </w:pPr>
            <w:r w:rsidRPr="00116727">
              <w:rPr>
                <w:rFonts w:ascii="標楷體" w:eastAsia="標楷體" w:hAnsi="標楷體" w:hint="eastAsia"/>
                <w:color w:val="000000"/>
                <w:sz w:val="20"/>
                <w:szCs w:val="20"/>
              </w:rPr>
              <w:t>【活動九】讓我找到你</w:t>
            </w:r>
          </w:p>
          <w:p w:rsidR="001919F7" w:rsidRPr="000D27BD" w:rsidRDefault="001919F7" w:rsidP="002E30C0">
            <w:pPr>
              <w:spacing w:line="200" w:lineRule="exact"/>
              <w:rPr>
                <w:rFonts w:ascii="標楷體" w:eastAsia="標楷體" w:hAnsi="標楷體" w:cs="DFBiaoSongStd-W4"/>
                <w:color w:val="000000"/>
                <w:sz w:val="20"/>
                <w:szCs w:val="20"/>
              </w:rPr>
            </w:pPr>
            <w:r w:rsidRPr="00116727">
              <w:rPr>
                <w:rFonts w:ascii="標楷體" w:eastAsia="標楷體" w:hAnsi="標楷體" w:hint="eastAsia"/>
                <w:color w:val="000000"/>
                <w:sz w:val="20"/>
                <w:szCs w:val="20"/>
              </w:rPr>
              <w:t>1.教師在水中灑錢幣，聽到哨音後，學生戴上泳鏡入水尋找。</w:t>
            </w:r>
          </w:p>
        </w:tc>
        <w:tc>
          <w:tcPr>
            <w:tcW w:w="850" w:type="dxa"/>
            <w:vAlign w:val="center"/>
          </w:tcPr>
          <w:p w:rsidR="001919F7" w:rsidRPr="000D27BD" w:rsidRDefault="001919F7" w:rsidP="002E30C0">
            <w:pPr>
              <w:jc w:val="center"/>
              <w:rPr>
                <w:color w:val="00000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康軒版教科書單元二「危機總動員」。</w:t>
            </w:r>
          </w:p>
        </w:tc>
        <w:tc>
          <w:tcPr>
            <w:tcW w:w="1418" w:type="dxa"/>
          </w:tcPr>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1.提問回答</w:t>
            </w:r>
          </w:p>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2.操作學習</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3.學生發表</w:t>
            </w:r>
          </w:p>
        </w:tc>
        <w:tc>
          <w:tcPr>
            <w:tcW w:w="2835"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3-2-1 </w:t>
            </w:r>
            <w:r w:rsidRPr="000D27BD">
              <w:rPr>
                <w:rFonts w:ascii="標楷體" w:eastAsia="標楷體" w:hAnsi="標楷體" w:hint="eastAsia"/>
                <w:color w:val="000000"/>
                <w:sz w:val="20"/>
                <w:szCs w:val="20"/>
              </w:rPr>
              <w:t>表現全身性身體活動的控制能力。</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5-2-1 </w:t>
            </w:r>
            <w:r w:rsidRPr="000D27BD">
              <w:rPr>
                <w:rFonts w:ascii="標楷體" w:eastAsia="標楷體" w:hAnsi="標楷體" w:hint="eastAsia"/>
                <w:color w:val="000000"/>
                <w:sz w:val="20"/>
                <w:szCs w:val="20"/>
              </w:rPr>
              <w:t>覺察生活環境中的潛在危機並尋求協助。</w:t>
            </w:r>
          </w:p>
        </w:tc>
        <w:tc>
          <w:tcPr>
            <w:tcW w:w="31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【性別平等教育】</w:t>
            </w:r>
          </w:p>
          <w:p w:rsidR="001919F7" w:rsidRPr="000D27BD" w:rsidRDefault="001919F7" w:rsidP="002E30C0">
            <w:pPr>
              <w:spacing w:line="240" w:lineRule="exact"/>
              <w:rPr>
                <w:rFonts w:ascii="標楷體" w:eastAsia="標楷體" w:hAnsi="標楷體" w:cs="DFBiaoSongStd-W4"/>
                <w:color w:val="000000"/>
                <w:sz w:val="20"/>
                <w:szCs w:val="20"/>
              </w:rPr>
            </w:pPr>
            <w:r w:rsidRPr="000D27BD">
              <w:rPr>
                <w:rFonts w:ascii="標楷體" w:eastAsia="標楷體" w:hAnsi="標楷體" w:cs="Times-Roman"/>
                <w:color w:val="000000"/>
                <w:sz w:val="20"/>
                <w:szCs w:val="20"/>
              </w:rPr>
              <w:t xml:space="preserve">2-1-2 </w:t>
            </w:r>
            <w:r w:rsidRPr="000D27BD">
              <w:rPr>
                <w:rFonts w:ascii="標楷體" w:eastAsia="標楷體" w:hAnsi="標楷體" w:cs="DFBiaoSongStd-W4" w:hint="eastAsia"/>
                <w:color w:val="000000"/>
                <w:sz w:val="20"/>
                <w:szCs w:val="20"/>
              </w:rPr>
              <w:t>學習與不同性別者平等互動。</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【海洋教育】</w:t>
            </w:r>
          </w:p>
          <w:p w:rsidR="001919F7" w:rsidRPr="000D27BD" w:rsidRDefault="001919F7" w:rsidP="002E30C0">
            <w:pPr>
              <w:spacing w:line="240" w:lineRule="exact"/>
              <w:rPr>
                <w:rFonts w:ascii="標楷體" w:eastAsia="標楷體" w:hAnsi="標楷體" w:cs="DFBiaoSongStd-W4"/>
                <w:color w:val="000000"/>
                <w:sz w:val="20"/>
                <w:szCs w:val="20"/>
              </w:rPr>
            </w:pPr>
            <w:r w:rsidRPr="000D27BD">
              <w:rPr>
                <w:rFonts w:ascii="標楷體" w:eastAsia="標楷體" w:hAnsi="標楷體" w:cs="Times-Roman"/>
                <w:color w:val="000000"/>
                <w:sz w:val="20"/>
                <w:szCs w:val="20"/>
              </w:rPr>
              <w:t xml:space="preserve">1-2-2 </w:t>
            </w:r>
            <w:r w:rsidRPr="000D27BD">
              <w:rPr>
                <w:rFonts w:ascii="標楷體" w:eastAsia="標楷體" w:hAnsi="標楷體" w:cs="DFBiaoSongStd-W4" w:hint="eastAsia"/>
                <w:color w:val="000000"/>
                <w:sz w:val="20"/>
                <w:szCs w:val="20"/>
              </w:rPr>
              <w:t>覺察親水活動中的危險情境，並能預防與處理。</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1-2-3 </w:t>
            </w:r>
            <w:r w:rsidRPr="000D27BD">
              <w:rPr>
                <w:rFonts w:ascii="標楷體" w:eastAsia="標楷體" w:hAnsi="標楷體" w:cs="DFBiaoSongStd-W4" w:hint="eastAsia"/>
                <w:color w:val="000000"/>
                <w:sz w:val="20"/>
                <w:szCs w:val="20"/>
              </w:rPr>
              <w:t>學會游泳基本技能（如韻律呼吸、水母漂、打水等）。</w:t>
            </w: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十</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w w:val="120"/>
                <w:sz w:val="20"/>
                <w:szCs w:val="20"/>
              </w:rPr>
              <w:t>1</w:t>
            </w:r>
            <w:r w:rsidRPr="00075C2E">
              <w:rPr>
                <w:rFonts w:ascii="標楷體" w:eastAsia="標楷體" w:hAnsi="標楷體" w:hint="eastAsia"/>
                <w:w w:val="120"/>
                <w:sz w:val="20"/>
                <w:szCs w:val="20"/>
              </w:rPr>
              <w:t>0</w:t>
            </w:r>
            <w:r w:rsidRPr="00075C2E">
              <w:rPr>
                <w:rFonts w:ascii="標楷體" w:eastAsia="標楷體" w:hAnsi="標楷體"/>
                <w:w w:val="120"/>
                <w:sz w:val="20"/>
                <w:szCs w:val="20"/>
              </w:rPr>
              <w:t>/</w:t>
            </w:r>
            <w:r w:rsidRPr="00075C2E">
              <w:rPr>
                <w:rFonts w:ascii="標楷體" w:eastAsia="標楷體" w:hAnsi="標楷體" w:hint="eastAsia"/>
                <w:w w:val="120"/>
                <w:sz w:val="20"/>
                <w:szCs w:val="20"/>
              </w:rPr>
              <w:t>28</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w w:val="120"/>
                <w:sz w:val="20"/>
                <w:szCs w:val="20"/>
              </w:rPr>
              <w:t>11/</w:t>
            </w:r>
            <w:r w:rsidRPr="00075C2E">
              <w:rPr>
                <w:rFonts w:ascii="標楷體" w:eastAsia="標楷體" w:hAnsi="標楷體" w:hint="eastAsia"/>
                <w:w w:val="120"/>
                <w:sz w:val="20"/>
                <w:szCs w:val="20"/>
              </w:rPr>
              <w:t>03</w:t>
            </w:r>
          </w:p>
        </w:tc>
        <w:tc>
          <w:tcPr>
            <w:tcW w:w="992" w:type="dxa"/>
            <w:textDirection w:val="tbRlV"/>
            <w:vAlign w:val="center"/>
          </w:tcPr>
          <w:p w:rsidR="001919F7" w:rsidRPr="000D27BD" w:rsidRDefault="001919F7" w:rsidP="002E30C0">
            <w:pPr>
              <w:ind w:left="113" w:rightChars="20" w:right="48" w:firstLine="40"/>
              <w:jc w:val="center"/>
              <w:rPr>
                <w:rFonts w:ascii="標楷體" w:eastAsia="標楷體" w:hAnsi="標楷體"/>
                <w:color w:val="000000"/>
                <w:sz w:val="20"/>
                <w:szCs w:val="20"/>
              </w:rPr>
            </w:pPr>
            <w:r w:rsidRPr="000D27BD">
              <w:rPr>
                <w:rFonts w:ascii="標楷體" w:eastAsia="標楷體" w:hAnsi="標楷體" w:hint="eastAsia"/>
                <w:color w:val="000000"/>
                <w:sz w:val="20"/>
                <w:szCs w:val="20"/>
              </w:rPr>
              <w:t>3-1跑步充電站</w:t>
            </w:r>
          </w:p>
        </w:tc>
        <w:tc>
          <w:tcPr>
            <w:tcW w:w="2977" w:type="dxa"/>
          </w:tcPr>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【活動一】原地擺臂練習</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教師將全班分成兩組，相距約</w:t>
            </w:r>
            <w:r w:rsidRPr="000D27BD">
              <w:rPr>
                <w:rFonts w:ascii="標楷體" w:eastAsia="標楷體" w:hAnsi="標楷體" w:cs="Times-Roman"/>
                <w:color w:val="000000"/>
                <w:sz w:val="20"/>
                <w:szCs w:val="20"/>
              </w:rPr>
              <w:t>3</w:t>
            </w:r>
            <w:r>
              <w:rPr>
                <w:rFonts w:ascii="標楷體" w:eastAsia="標楷體" w:hAnsi="標楷體" w:cs="DFBiaoSongStd-W4" w:hint="eastAsia"/>
                <w:color w:val="000000"/>
                <w:sz w:val="20"/>
                <w:szCs w:val="20"/>
              </w:rPr>
              <w:t>公尺面對面站立，指導學生原地擺臂</w:t>
            </w:r>
            <w:r w:rsidRPr="000D27BD">
              <w:rPr>
                <w:rFonts w:ascii="標楷體" w:eastAsia="標楷體" w:hAnsi="標楷體" w:cs="DFBiaoSongStd-W4" w:hint="eastAsia"/>
                <w:color w:val="000000"/>
                <w:sz w:val="20"/>
                <w:szCs w:val="20"/>
              </w:rPr>
              <w:t>。</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【活動二】手腳協調</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教師說明並示範動作︰擺臂後擊、擺臂抬腿走、擺臂抬腿跑。</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【活動三】跑出節奏</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教師示範每段距離間的跑步方式，依序為抬腿跑、大步跑、緩步跑、衝刺跑。</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【活動四】追逐遊戲</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甲隊以向前快跑至安全區為目標，乙隊在後方追逐甲隊，追到後輕拍肩膀或手臂，即得</w:t>
            </w:r>
            <w:r w:rsidRPr="000D27BD">
              <w:rPr>
                <w:rFonts w:ascii="標楷體" w:eastAsia="標楷體" w:hAnsi="標楷體" w:cs="Times-Roman"/>
                <w:color w:val="000000"/>
                <w:sz w:val="20"/>
                <w:szCs w:val="20"/>
              </w:rPr>
              <w:t>1</w:t>
            </w:r>
            <w:r w:rsidRPr="000D27BD">
              <w:rPr>
                <w:rFonts w:ascii="標楷體" w:eastAsia="標楷體" w:hAnsi="標楷體" w:cs="DFBiaoSongStd-W4" w:hint="eastAsia"/>
                <w:color w:val="000000"/>
                <w:sz w:val="20"/>
                <w:szCs w:val="20"/>
              </w:rPr>
              <w:t>分。</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【活動五】彎道跑練習</w:t>
            </w:r>
          </w:p>
          <w:p w:rsidR="001919F7" w:rsidRPr="000D27BD" w:rsidRDefault="001919F7" w:rsidP="002E30C0">
            <w:pPr>
              <w:spacing w:line="200" w:lineRule="exact"/>
              <w:rPr>
                <w:rFonts w:ascii="標楷體" w:eastAsia="標楷體" w:hAnsi="標楷體" w:cs="MS Mincho" w:hint="eastAsia"/>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教師先說明並示範彎道跑的動作。</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教師將學生分為</w:t>
            </w:r>
            <w:r w:rsidRPr="000D27BD">
              <w:rPr>
                <w:rFonts w:ascii="標楷體" w:eastAsia="標楷體" w:hAnsi="標楷體" w:cs="Times-Roman"/>
                <w:color w:val="000000"/>
                <w:sz w:val="20"/>
                <w:szCs w:val="20"/>
              </w:rPr>
              <w:t>5</w:t>
            </w:r>
            <w:r w:rsidRPr="000D27BD">
              <w:rPr>
                <w:rFonts w:ascii="標楷體" w:eastAsia="標楷體" w:hAnsi="標楷體" w:cs="DFBiaoSongStd-W4" w:hint="eastAsia"/>
                <w:color w:val="000000"/>
                <w:sz w:val="20"/>
                <w:szCs w:val="20"/>
              </w:rPr>
              <w:t>組，每組分別在一個跑道上進行彎道跑練習，教師適時指導學生做出正確的動作。</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【活動六】彎道跑和直道跑</w:t>
            </w:r>
          </w:p>
          <w:p w:rsidR="001919F7"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教師說明並示範直道跑的動作，將學生分為</w:t>
            </w:r>
            <w:r w:rsidRPr="000D27BD">
              <w:rPr>
                <w:rFonts w:ascii="標楷體" w:eastAsia="標楷體" w:hAnsi="標楷體" w:cs="Times-Roman"/>
                <w:color w:val="000000"/>
                <w:sz w:val="20"/>
                <w:szCs w:val="20"/>
              </w:rPr>
              <w:t>5</w:t>
            </w:r>
            <w:r w:rsidRPr="000D27BD">
              <w:rPr>
                <w:rFonts w:ascii="標楷體" w:eastAsia="標楷體" w:hAnsi="標楷體" w:cs="DFBiaoSongStd-W4" w:hint="eastAsia"/>
                <w:color w:val="000000"/>
                <w:sz w:val="20"/>
                <w:szCs w:val="20"/>
              </w:rPr>
              <w:t>組，每組分別在一個跑道上進行「彎道跑後接直道跑」練習。</w:t>
            </w:r>
          </w:p>
          <w:p w:rsidR="001919F7" w:rsidRPr="00F76A63" w:rsidRDefault="001919F7" w:rsidP="002E30C0">
            <w:pPr>
              <w:spacing w:line="240" w:lineRule="exact"/>
              <w:rPr>
                <w:rFonts w:ascii="標楷體" w:eastAsia="標楷體" w:hAnsi="標楷體" w:hint="eastAsia"/>
                <w:color w:val="000000"/>
                <w:sz w:val="20"/>
                <w:szCs w:val="20"/>
              </w:rPr>
            </w:pPr>
            <w:r w:rsidRPr="00F76A63">
              <w:rPr>
                <w:rFonts w:ascii="標楷體" w:eastAsia="標楷體" w:hAnsi="標楷體" w:hint="eastAsia"/>
                <w:color w:val="000000"/>
                <w:sz w:val="20"/>
                <w:szCs w:val="20"/>
              </w:rPr>
              <w:t>【活動七】緩步跑和快速跑</w:t>
            </w:r>
          </w:p>
          <w:p w:rsidR="001919F7" w:rsidRPr="00F76A63" w:rsidRDefault="001919F7" w:rsidP="002E30C0">
            <w:pPr>
              <w:spacing w:line="240" w:lineRule="exact"/>
              <w:rPr>
                <w:rFonts w:ascii="標楷體" w:eastAsia="標楷體" w:hAnsi="標楷體" w:hint="eastAsia"/>
                <w:color w:val="000000"/>
                <w:sz w:val="20"/>
                <w:szCs w:val="20"/>
              </w:rPr>
            </w:pPr>
            <w:r w:rsidRPr="00F76A63">
              <w:rPr>
                <w:rFonts w:ascii="標楷體" w:eastAsia="標楷體" w:hAnsi="標楷體" w:hint="eastAsia"/>
                <w:color w:val="000000"/>
                <w:sz w:val="20"/>
                <w:szCs w:val="20"/>
              </w:rPr>
              <w:t>1.教師將學生分為5組，每組分別在一個跑道上進行「20公尺緩步跑接40公尺快速跑」。</w:t>
            </w:r>
          </w:p>
          <w:p w:rsidR="001919F7" w:rsidRPr="00F76A63" w:rsidRDefault="001919F7" w:rsidP="002E30C0">
            <w:pPr>
              <w:spacing w:line="240" w:lineRule="exact"/>
              <w:rPr>
                <w:rFonts w:ascii="標楷體" w:eastAsia="標楷體" w:hAnsi="標楷體" w:hint="eastAsia"/>
                <w:color w:val="000000"/>
                <w:sz w:val="20"/>
                <w:szCs w:val="20"/>
              </w:rPr>
            </w:pPr>
            <w:r w:rsidRPr="00F76A63">
              <w:rPr>
                <w:rFonts w:ascii="標楷體" w:eastAsia="標楷體" w:hAnsi="標楷體" w:hint="eastAsia"/>
                <w:color w:val="000000"/>
                <w:sz w:val="20"/>
                <w:szCs w:val="20"/>
              </w:rPr>
              <w:t>【活動八】快跑遊戲</w:t>
            </w:r>
          </w:p>
          <w:p w:rsidR="001919F7" w:rsidRDefault="001919F7" w:rsidP="002E30C0">
            <w:pPr>
              <w:spacing w:line="200" w:lineRule="exact"/>
              <w:rPr>
                <w:rFonts w:ascii="標楷體" w:eastAsia="標楷體" w:hAnsi="標楷體" w:cs="DFBiaoSongStd-W4" w:hint="eastAsia"/>
                <w:color w:val="000000"/>
                <w:sz w:val="20"/>
                <w:szCs w:val="20"/>
              </w:rPr>
            </w:pPr>
            <w:r w:rsidRPr="00F76A63">
              <w:rPr>
                <w:rFonts w:ascii="標楷體" w:eastAsia="標楷體" w:hAnsi="標楷體" w:hint="eastAsia"/>
                <w:color w:val="000000"/>
                <w:sz w:val="20"/>
                <w:szCs w:val="20"/>
              </w:rPr>
              <w:t>1.教師將學生4～5人分為一組，指導學生進行「50</w:t>
            </w:r>
            <w:r>
              <w:rPr>
                <w:rFonts w:ascii="標楷體" w:eastAsia="標楷體" w:hAnsi="標楷體" w:hint="eastAsia"/>
                <w:color w:val="000000"/>
                <w:sz w:val="20"/>
                <w:szCs w:val="20"/>
              </w:rPr>
              <w:t>、60</w:t>
            </w:r>
            <w:r w:rsidRPr="00F76A63">
              <w:rPr>
                <w:rFonts w:ascii="標楷體" w:eastAsia="標楷體" w:hAnsi="標楷體" w:hint="eastAsia"/>
                <w:color w:val="000000"/>
                <w:sz w:val="20"/>
                <w:szCs w:val="20"/>
              </w:rPr>
              <w:t>公尺快跑遊戲。</w:t>
            </w:r>
          </w:p>
          <w:p w:rsidR="001919F7" w:rsidRPr="000D27BD" w:rsidRDefault="001919F7" w:rsidP="002E30C0">
            <w:pPr>
              <w:spacing w:line="200" w:lineRule="exact"/>
              <w:rPr>
                <w:rFonts w:ascii="標楷體" w:eastAsia="標楷體" w:hAnsi="標楷體" w:cs="DFBiaoSongStd-W4"/>
                <w:color w:val="000000"/>
                <w:sz w:val="20"/>
                <w:szCs w:val="20"/>
              </w:rPr>
            </w:pPr>
          </w:p>
        </w:tc>
        <w:tc>
          <w:tcPr>
            <w:tcW w:w="850" w:type="dxa"/>
            <w:vAlign w:val="center"/>
          </w:tcPr>
          <w:p w:rsidR="001919F7" w:rsidRPr="000D27BD" w:rsidRDefault="001919F7" w:rsidP="002E30C0">
            <w:pPr>
              <w:jc w:val="center"/>
              <w:rPr>
                <w:color w:val="00000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康軒版教科書單元三「跑跑跳跳樂」。</w:t>
            </w:r>
          </w:p>
        </w:tc>
        <w:tc>
          <w:tcPr>
            <w:tcW w:w="1418" w:type="dxa"/>
          </w:tcPr>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1.操作學習</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2.教師觀察</w:t>
            </w:r>
          </w:p>
        </w:tc>
        <w:tc>
          <w:tcPr>
            <w:tcW w:w="2835"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3-2-1 </w:t>
            </w:r>
            <w:r w:rsidRPr="000D27BD">
              <w:rPr>
                <w:rFonts w:ascii="標楷體" w:eastAsia="標楷體" w:hAnsi="標楷體" w:hint="eastAsia"/>
                <w:color w:val="000000"/>
                <w:sz w:val="20"/>
                <w:szCs w:val="20"/>
              </w:rPr>
              <w:t>表現全身性身體活動的控制能力。</w:t>
            </w:r>
          </w:p>
          <w:p w:rsidR="001919F7"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cs="Times-Roman"/>
                <w:color w:val="000000"/>
                <w:sz w:val="20"/>
                <w:szCs w:val="20"/>
              </w:rPr>
              <w:t xml:space="preserve">3-2-2 </w:t>
            </w:r>
            <w:r w:rsidRPr="000D27BD">
              <w:rPr>
                <w:rFonts w:ascii="標楷體" w:eastAsia="標楷體" w:hAnsi="標楷體" w:hint="eastAsia"/>
                <w:color w:val="000000"/>
                <w:sz w:val="20"/>
                <w:szCs w:val="20"/>
              </w:rPr>
              <w:t>在活動中表現身體的協調性。</w:t>
            </w:r>
          </w:p>
          <w:p w:rsidR="001919F7" w:rsidRDefault="001919F7" w:rsidP="002E30C0">
            <w:pPr>
              <w:spacing w:line="240" w:lineRule="exact"/>
              <w:rPr>
                <w:rFonts w:ascii="標楷體" w:eastAsia="標楷體" w:hAnsi="標楷體" w:hint="eastAsia"/>
                <w:color w:val="000000"/>
                <w:sz w:val="20"/>
                <w:szCs w:val="20"/>
              </w:rPr>
            </w:pP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hint="eastAsia"/>
                <w:color w:val="000000"/>
                <w:sz w:val="20"/>
                <w:szCs w:val="20"/>
              </w:rPr>
              <w:t>【期中評量週】</w:t>
            </w:r>
          </w:p>
        </w:tc>
        <w:tc>
          <w:tcPr>
            <w:tcW w:w="31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【生涯發展教育】</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1-2-1 </w:t>
            </w:r>
            <w:r w:rsidRPr="000D27BD">
              <w:rPr>
                <w:rFonts w:ascii="標楷體" w:eastAsia="標楷體" w:hAnsi="標楷體" w:cs="DFBiaoSongStd-W4" w:hint="eastAsia"/>
                <w:color w:val="000000"/>
                <w:sz w:val="20"/>
                <w:szCs w:val="20"/>
              </w:rPr>
              <w:t>培養自己的興趣、能力。</w:t>
            </w: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十一</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w w:val="120"/>
                <w:sz w:val="20"/>
                <w:szCs w:val="20"/>
              </w:rPr>
              <w:t>11/</w:t>
            </w:r>
            <w:r w:rsidRPr="00075C2E">
              <w:rPr>
                <w:rFonts w:ascii="標楷體" w:eastAsia="標楷體" w:hAnsi="標楷體" w:hint="eastAsia"/>
                <w:w w:val="120"/>
                <w:sz w:val="20"/>
                <w:szCs w:val="20"/>
              </w:rPr>
              <w:t>04</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w w:val="120"/>
                <w:sz w:val="20"/>
                <w:szCs w:val="20"/>
              </w:rPr>
              <w:t>11/</w:t>
            </w:r>
            <w:r w:rsidRPr="00075C2E">
              <w:rPr>
                <w:rFonts w:ascii="標楷體" w:eastAsia="標楷體" w:hAnsi="標楷體" w:hint="eastAsia"/>
                <w:w w:val="120"/>
                <w:sz w:val="20"/>
                <w:szCs w:val="20"/>
              </w:rPr>
              <w:t>10</w:t>
            </w:r>
          </w:p>
        </w:tc>
        <w:tc>
          <w:tcPr>
            <w:tcW w:w="992" w:type="dxa"/>
            <w:textDirection w:val="tbRlV"/>
            <w:vAlign w:val="center"/>
          </w:tcPr>
          <w:p w:rsidR="001919F7" w:rsidRPr="000D27BD" w:rsidRDefault="001919F7" w:rsidP="002E30C0">
            <w:pPr>
              <w:ind w:left="113" w:rightChars="20" w:right="48"/>
              <w:jc w:val="center"/>
              <w:rPr>
                <w:rFonts w:ascii="標楷體" w:eastAsia="標楷體" w:hAnsi="標楷體" w:hint="eastAsia"/>
                <w:color w:val="000000"/>
                <w:sz w:val="20"/>
                <w:szCs w:val="20"/>
              </w:rPr>
            </w:pPr>
            <w:r w:rsidRPr="000D27BD">
              <w:rPr>
                <w:rFonts w:ascii="標楷體" w:eastAsia="標楷體" w:hAnsi="標楷體" w:hint="eastAsia"/>
                <w:color w:val="000000"/>
                <w:sz w:val="20"/>
                <w:szCs w:val="20"/>
              </w:rPr>
              <w:t>3-2跳躍樂無窮</w:t>
            </w:r>
          </w:p>
        </w:tc>
        <w:tc>
          <w:tcPr>
            <w:tcW w:w="2977" w:type="dxa"/>
          </w:tcPr>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【活動一】立定跳遠</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教師說明並示範立定跳遠動作。</w:t>
            </w:r>
          </w:p>
          <w:p w:rsidR="001919F7" w:rsidRPr="000D27BD"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教師將全班分組，自由練習</w:t>
            </w:r>
            <w:r w:rsidRPr="000D27BD">
              <w:rPr>
                <w:rFonts w:ascii="標楷體" w:eastAsia="標楷體" w:hAnsi="標楷體" w:cs="Times-Roman"/>
                <w:color w:val="000000"/>
                <w:sz w:val="20"/>
                <w:szCs w:val="20"/>
              </w:rPr>
              <w:t>5</w:t>
            </w:r>
            <w:r w:rsidRPr="000D27BD">
              <w:rPr>
                <w:rFonts w:ascii="標楷體" w:eastAsia="標楷體" w:hAnsi="標楷體" w:cs="DFBiaoSongStd-W4" w:hint="eastAsia"/>
                <w:color w:val="000000"/>
                <w:sz w:val="20"/>
                <w:szCs w:val="20"/>
              </w:rPr>
              <w:t>分鐘，教師行間巡視並進行動作指導。</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【活動二】超越自我</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教師指導學生利用皮尺或繩子測量自己的腿長，並將測量後的腿長距離以粉筆標記在地上，接著，說明過關與否的標準以腳後跟超越標記的線為原則，踩線不算通過。</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教師將全班分成若干組進行活動。</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【活動三】個人挑戰賽</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以立定跳遠的方式進行，教師開放學生自由嘗試，挑戰自我的潛能。</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【活動四】跳躍旋轉樂</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教師說明原地轉身跳、旋轉開合跳動作，並請學生實際演練。</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【活動五】跳越河溝</w:t>
            </w:r>
          </w:p>
          <w:p w:rsidR="001919F7"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教師依距離的長短，請學生演練立定跳、左右跨跳、三步騰步跳、急行跳。</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【活動六】過關練習</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教師說明各關卡的遊戲規則，並提醒各關卡需配合的注意事項，帶學生實際走過一趟。</w:t>
            </w:r>
          </w:p>
          <w:p w:rsidR="001919F7" w:rsidRPr="00993264" w:rsidRDefault="001919F7" w:rsidP="002E30C0">
            <w:pPr>
              <w:spacing w:line="200" w:lineRule="exact"/>
              <w:rPr>
                <w:rFonts w:ascii="標楷體" w:eastAsia="標楷體" w:hAnsi="標楷體" w:cs="DFBiaoSongStd-W4"/>
                <w:color w:val="000000"/>
                <w:sz w:val="20"/>
                <w:szCs w:val="20"/>
              </w:rPr>
            </w:pPr>
          </w:p>
        </w:tc>
        <w:tc>
          <w:tcPr>
            <w:tcW w:w="850" w:type="dxa"/>
            <w:vAlign w:val="center"/>
          </w:tcPr>
          <w:p w:rsidR="001919F7" w:rsidRPr="000D27BD" w:rsidRDefault="001919F7" w:rsidP="002E30C0">
            <w:pPr>
              <w:jc w:val="center"/>
              <w:rPr>
                <w:color w:val="00000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康軒版教科書單元三「跑跑跳跳樂」。</w:t>
            </w:r>
          </w:p>
        </w:tc>
        <w:tc>
          <w:tcPr>
            <w:tcW w:w="14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1.操作學習</w:t>
            </w:r>
          </w:p>
        </w:tc>
        <w:tc>
          <w:tcPr>
            <w:tcW w:w="2835" w:type="dxa"/>
          </w:tcPr>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cs="Times-Roman"/>
                <w:color w:val="000000"/>
                <w:sz w:val="20"/>
                <w:szCs w:val="20"/>
              </w:rPr>
              <w:t xml:space="preserve">1-2-2 </w:t>
            </w:r>
            <w:r w:rsidRPr="000D27BD">
              <w:rPr>
                <w:rFonts w:ascii="標楷體" w:eastAsia="標楷體" w:hAnsi="標楷體" w:hint="eastAsia"/>
                <w:color w:val="000000"/>
                <w:sz w:val="20"/>
                <w:szCs w:val="20"/>
              </w:rPr>
              <w:t>應用肢體發展之能力，</w:t>
            </w:r>
            <w:r w:rsidRPr="000D27BD">
              <w:rPr>
                <w:rFonts w:ascii="標楷體" w:eastAsia="標楷體" w:hAnsi="標楷體"/>
                <w:color w:val="000000"/>
                <w:sz w:val="20"/>
                <w:szCs w:val="20"/>
              </w:rPr>
              <w:t xml:space="preserve"> </w:t>
            </w:r>
            <w:r w:rsidRPr="000D27BD">
              <w:rPr>
                <w:rFonts w:ascii="標楷體" w:eastAsia="標楷體" w:hAnsi="標楷體" w:hint="eastAsia"/>
                <w:color w:val="000000"/>
                <w:sz w:val="20"/>
                <w:szCs w:val="20"/>
              </w:rPr>
              <w:t>從事適當的身體活動。</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3-2-1 </w:t>
            </w:r>
            <w:r w:rsidRPr="000D27BD">
              <w:rPr>
                <w:rFonts w:ascii="標楷體" w:eastAsia="標楷體" w:hAnsi="標楷體" w:hint="eastAsia"/>
                <w:color w:val="000000"/>
                <w:sz w:val="20"/>
                <w:szCs w:val="20"/>
              </w:rPr>
              <w:t>表現全身性身體活動的控制能力。</w:t>
            </w:r>
          </w:p>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cs="Times-Roman"/>
                <w:color w:val="000000"/>
                <w:sz w:val="20"/>
                <w:szCs w:val="20"/>
              </w:rPr>
              <w:t xml:space="preserve">3-2-2 </w:t>
            </w:r>
            <w:r w:rsidRPr="000D27BD">
              <w:rPr>
                <w:rFonts w:ascii="標楷體" w:eastAsia="標楷體" w:hAnsi="標楷體" w:hint="eastAsia"/>
                <w:color w:val="000000"/>
                <w:sz w:val="20"/>
                <w:szCs w:val="20"/>
              </w:rPr>
              <w:t>在活動中表現身體的協調性。</w:t>
            </w:r>
          </w:p>
          <w:p w:rsidR="001919F7" w:rsidRPr="000D27BD" w:rsidRDefault="001919F7" w:rsidP="002E30C0">
            <w:pPr>
              <w:spacing w:line="240" w:lineRule="exact"/>
              <w:rPr>
                <w:rFonts w:ascii="標楷體" w:eastAsia="標楷體" w:hAnsi="標楷體"/>
                <w:color w:val="000000"/>
                <w:sz w:val="20"/>
                <w:szCs w:val="20"/>
              </w:rPr>
            </w:pPr>
          </w:p>
        </w:tc>
        <w:tc>
          <w:tcPr>
            <w:tcW w:w="31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【生涯發展教育】</w:t>
            </w:r>
          </w:p>
          <w:p w:rsidR="001919F7" w:rsidRPr="000D27BD" w:rsidRDefault="001919F7" w:rsidP="002E30C0">
            <w:pPr>
              <w:spacing w:line="240" w:lineRule="exact"/>
              <w:rPr>
                <w:rFonts w:ascii="標楷體" w:eastAsia="標楷體" w:hAnsi="標楷體" w:cs="DFBiaoSongStd-W4"/>
                <w:color w:val="000000"/>
                <w:sz w:val="20"/>
                <w:szCs w:val="20"/>
              </w:rPr>
            </w:pPr>
            <w:r w:rsidRPr="000D27BD">
              <w:rPr>
                <w:rFonts w:ascii="標楷體" w:eastAsia="標楷體" w:hAnsi="標楷體" w:cs="Times-Roman"/>
                <w:color w:val="000000"/>
                <w:sz w:val="20"/>
                <w:szCs w:val="20"/>
              </w:rPr>
              <w:t xml:space="preserve">1-1-2 </w:t>
            </w:r>
            <w:r w:rsidRPr="000D27BD">
              <w:rPr>
                <w:rFonts w:ascii="標楷體" w:eastAsia="標楷體" w:hAnsi="標楷體" w:cs="DFBiaoSongStd-W4" w:hint="eastAsia"/>
                <w:color w:val="000000"/>
                <w:sz w:val="20"/>
                <w:szCs w:val="20"/>
              </w:rPr>
              <w:t>認識自己的長處及優點。</w:t>
            </w:r>
          </w:p>
          <w:p w:rsidR="001919F7" w:rsidRPr="000D27BD" w:rsidRDefault="001919F7" w:rsidP="002E30C0">
            <w:pPr>
              <w:spacing w:line="240" w:lineRule="exact"/>
              <w:rPr>
                <w:rFonts w:ascii="標楷體" w:eastAsia="標楷體" w:hAnsi="標楷體" w:cs="DFBiaoSongStd-W4" w:hint="eastAsia"/>
                <w:color w:val="000000"/>
                <w:sz w:val="20"/>
                <w:szCs w:val="20"/>
              </w:rPr>
            </w:pPr>
            <w:r w:rsidRPr="000D27BD">
              <w:rPr>
                <w:rFonts w:ascii="標楷體" w:eastAsia="標楷體" w:hAnsi="標楷體" w:cs="Times-Roman"/>
                <w:color w:val="000000"/>
                <w:sz w:val="20"/>
                <w:szCs w:val="20"/>
              </w:rPr>
              <w:t xml:space="preserve">1-2-1 </w:t>
            </w:r>
            <w:r w:rsidRPr="000D27BD">
              <w:rPr>
                <w:rFonts w:ascii="標楷體" w:eastAsia="標楷體" w:hAnsi="標楷體" w:cs="DFBiaoSongStd-W4" w:hint="eastAsia"/>
                <w:color w:val="000000"/>
                <w:sz w:val="20"/>
                <w:szCs w:val="20"/>
              </w:rPr>
              <w:t>培養自己的興趣、能力。</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【人權教育】</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1-2-1 </w:t>
            </w:r>
            <w:r w:rsidRPr="000D27BD">
              <w:rPr>
                <w:rFonts w:ascii="標楷體" w:eastAsia="標楷體" w:hAnsi="標楷體" w:cs="DFBiaoSongStd-W4" w:hint="eastAsia"/>
                <w:color w:val="000000"/>
                <w:sz w:val="20"/>
                <w:szCs w:val="20"/>
              </w:rPr>
              <w:t>欣賞、包容個別差異並尊重自己與他人的權利。</w:t>
            </w: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十二</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w w:val="120"/>
                <w:sz w:val="20"/>
                <w:szCs w:val="20"/>
              </w:rPr>
              <w:t>11/</w:t>
            </w:r>
            <w:r w:rsidRPr="00075C2E">
              <w:rPr>
                <w:rFonts w:ascii="標楷體" w:eastAsia="標楷體" w:hAnsi="標楷體" w:hint="eastAsia"/>
                <w:w w:val="120"/>
                <w:sz w:val="20"/>
                <w:szCs w:val="20"/>
              </w:rPr>
              <w:t>11</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w w:val="120"/>
                <w:sz w:val="20"/>
                <w:szCs w:val="20"/>
              </w:rPr>
              <w:t>11/</w:t>
            </w:r>
            <w:r w:rsidRPr="00075C2E">
              <w:rPr>
                <w:rFonts w:ascii="標楷體" w:eastAsia="標楷體" w:hAnsi="標楷體" w:hint="eastAsia"/>
                <w:w w:val="120"/>
                <w:sz w:val="20"/>
                <w:szCs w:val="20"/>
              </w:rPr>
              <w:t>17</w:t>
            </w:r>
          </w:p>
        </w:tc>
        <w:tc>
          <w:tcPr>
            <w:tcW w:w="992" w:type="dxa"/>
            <w:textDirection w:val="tbRlV"/>
            <w:vAlign w:val="center"/>
          </w:tcPr>
          <w:p w:rsidR="001919F7" w:rsidRPr="000D27BD" w:rsidRDefault="001919F7" w:rsidP="002E30C0">
            <w:pPr>
              <w:ind w:left="113" w:rightChars="20" w:right="48"/>
              <w:jc w:val="center"/>
              <w:rPr>
                <w:rFonts w:ascii="標楷體" w:eastAsia="標楷體" w:hAnsi="標楷體" w:hint="eastAsia"/>
                <w:color w:val="000000"/>
                <w:sz w:val="20"/>
                <w:szCs w:val="20"/>
              </w:rPr>
            </w:pPr>
            <w:r w:rsidRPr="000D27BD">
              <w:rPr>
                <w:rFonts w:ascii="標楷體" w:eastAsia="標楷體" w:hAnsi="標楷體" w:hint="eastAsia"/>
                <w:color w:val="000000"/>
                <w:sz w:val="20"/>
                <w:szCs w:val="20"/>
              </w:rPr>
              <w:t>3-2跳躍樂無窮</w:t>
            </w:r>
          </w:p>
          <w:p w:rsidR="001919F7" w:rsidRPr="000D27BD" w:rsidRDefault="001919F7" w:rsidP="002E30C0">
            <w:pPr>
              <w:ind w:left="113" w:rightChars="20" w:right="48"/>
              <w:jc w:val="center"/>
              <w:rPr>
                <w:rFonts w:ascii="標楷體" w:eastAsia="標楷體" w:hAnsi="標楷體"/>
                <w:color w:val="000000"/>
                <w:sz w:val="20"/>
                <w:szCs w:val="20"/>
              </w:rPr>
            </w:pPr>
            <w:r w:rsidRPr="000D27BD">
              <w:rPr>
                <w:rFonts w:ascii="標楷體" w:eastAsia="標楷體" w:hAnsi="標楷體" w:hint="eastAsia"/>
                <w:color w:val="000000"/>
                <w:sz w:val="20"/>
                <w:szCs w:val="20"/>
              </w:rPr>
              <w:t>3-3認識體適能</w:t>
            </w:r>
          </w:p>
        </w:tc>
        <w:tc>
          <w:tcPr>
            <w:tcW w:w="2977" w:type="dxa"/>
          </w:tcPr>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【活動七】衝破難關</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教師複習各關卡的遊戲規則，提醒各關卡需配合的注意事項，帶學生實際走過一趟。</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Times-Roman" w:hint="eastAsia"/>
                <w:color w:val="000000"/>
                <w:sz w:val="20"/>
                <w:szCs w:val="20"/>
              </w:rPr>
              <w:t>2.</w:t>
            </w:r>
            <w:r w:rsidRPr="000D27BD">
              <w:rPr>
                <w:rFonts w:ascii="標楷體" w:eastAsia="標楷體" w:hAnsi="標楷體" w:cs="DFBiaoSongStd-W4" w:hint="eastAsia"/>
                <w:color w:val="000000"/>
                <w:sz w:val="20"/>
                <w:szCs w:val="20"/>
              </w:rPr>
              <w:t>遊戲採團體計時的方式，以各組總時間為團隊成績，時間短的組別獲勝。</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【活動八】完賽分享</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教師請學生分享完賽心得，並指導學生活動的目標在於參與體驗，而非個人名次，鼓勵學生勇於嘗試、挑戰自我。</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【活動一】體適能知多少</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教師向學生說明體適能的定義：體適能是身體適應生活的一種綜合能力，包括運動、讀書、工作、休閒，以及對溫度、氣候或病毒等因素的應變能力。</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教師引導學生進一步討論「具備良好的體適能有什麼益處？」，師生共同歸納結論。</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【活動二】建立健康行為</w:t>
            </w:r>
          </w:p>
          <w:p w:rsidR="001919F7" w:rsidRPr="000D27BD"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請學生利用自己的身高、體重之比率來推估個人的身體組成，師生共同討論與分享自己的健康情形。</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cs="DFBiaoSongStd-W4" w:hint="eastAsia"/>
                <w:color w:val="000000"/>
                <w:sz w:val="20"/>
                <w:szCs w:val="20"/>
              </w:rPr>
              <w:t>2.藉由「體適能的益處」引導學生積極參與提升體適能的運動。</w:t>
            </w:r>
          </w:p>
        </w:tc>
        <w:tc>
          <w:tcPr>
            <w:tcW w:w="850" w:type="dxa"/>
            <w:vAlign w:val="center"/>
          </w:tcPr>
          <w:p w:rsidR="001919F7" w:rsidRPr="000D27BD" w:rsidRDefault="001919F7" w:rsidP="002E30C0">
            <w:pPr>
              <w:jc w:val="center"/>
              <w:rPr>
                <w:color w:val="00000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康軒版教科書單元三「跑跑跳跳樂」。</w:t>
            </w:r>
          </w:p>
        </w:tc>
        <w:tc>
          <w:tcPr>
            <w:tcW w:w="1418" w:type="dxa"/>
          </w:tcPr>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1.操作學習</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2.學生發表</w:t>
            </w:r>
          </w:p>
        </w:tc>
        <w:tc>
          <w:tcPr>
            <w:tcW w:w="2835"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1-2-2 </w:t>
            </w:r>
            <w:r w:rsidRPr="000D27BD">
              <w:rPr>
                <w:rFonts w:ascii="標楷體" w:eastAsia="標楷體" w:hAnsi="標楷體" w:hint="eastAsia"/>
                <w:color w:val="000000"/>
                <w:sz w:val="20"/>
                <w:szCs w:val="20"/>
              </w:rPr>
              <w:t>應用肢體發展之能力，從事適當的身體活動。</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2-2-6 </w:t>
            </w:r>
            <w:r w:rsidRPr="000D27BD">
              <w:rPr>
                <w:rFonts w:ascii="標楷體" w:eastAsia="標楷體" w:hAnsi="標楷體" w:hint="eastAsia"/>
                <w:color w:val="000000"/>
                <w:sz w:val="20"/>
                <w:szCs w:val="20"/>
              </w:rPr>
              <w:t>分享並討論運動與飲食的經驗，並建立個人的健康行為。</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3-2-1 </w:t>
            </w:r>
            <w:r w:rsidRPr="000D27BD">
              <w:rPr>
                <w:rFonts w:ascii="標楷體" w:eastAsia="標楷體" w:hAnsi="標楷體" w:hint="eastAsia"/>
                <w:color w:val="000000"/>
                <w:sz w:val="20"/>
                <w:szCs w:val="20"/>
              </w:rPr>
              <w:t>表現全身性身體活動的控制能力。</w:t>
            </w:r>
          </w:p>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cs="Times-Roman"/>
                <w:color w:val="000000"/>
                <w:sz w:val="20"/>
                <w:szCs w:val="20"/>
              </w:rPr>
              <w:t xml:space="preserve">3-2-2 </w:t>
            </w:r>
            <w:r w:rsidRPr="000D27BD">
              <w:rPr>
                <w:rFonts w:ascii="標楷體" w:eastAsia="標楷體" w:hAnsi="標楷體" w:hint="eastAsia"/>
                <w:color w:val="000000"/>
                <w:sz w:val="20"/>
                <w:szCs w:val="20"/>
              </w:rPr>
              <w:t>在活動中表現身體的協調性。</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4-2-4 </w:t>
            </w:r>
            <w:r w:rsidRPr="000D27BD">
              <w:rPr>
                <w:rFonts w:ascii="標楷體" w:eastAsia="標楷體" w:hAnsi="標楷體" w:hint="eastAsia"/>
                <w:color w:val="000000"/>
                <w:sz w:val="20"/>
                <w:szCs w:val="20"/>
              </w:rPr>
              <w:t>評估體適能活動的益處，並藉以提升個人體適能。</w:t>
            </w:r>
          </w:p>
        </w:tc>
        <w:tc>
          <w:tcPr>
            <w:tcW w:w="31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【生涯發展教育】</w:t>
            </w:r>
          </w:p>
          <w:p w:rsidR="001919F7" w:rsidRPr="000D27BD" w:rsidRDefault="001919F7" w:rsidP="002E30C0">
            <w:pPr>
              <w:spacing w:line="240" w:lineRule="exact"/>
              <w:rPr>
                <w:rFonts w:ascii="標楷體" w:eastAsia="標楷體" w:hAnsi="標楷體" w:cs="DFBiaoSongStd-W4"/>
                <w:color w:val="000000"/>
                <w:sz w:val="20"/>
                <w:szCs w:val="20"/>
              </w:rPr>
            </w:pPr>
            <w:r w:rsidRPr="000D27BD">
              <w:rPr>
                <w:rFonts w:ascii="標楷體" w:eastAsia="標楷體" w:hAnsi="標楷體" w:cs="Times-Roman"/>
                <w:color w:val="000000"/>
                <w:sz w:val="20"/>
                <w:szCs w:val="20"/>
              </w:rPr>
              <w:t xml:space="preserve">1-1-2 </w:t>
            </w:r>
            <w:r w:rsidRPr="000D27BD">
              <w:rPr>
                <w:rFonts w:ascii="標楷體" w:eastAsia="標楷體" w:hAnsi="標楷體" w:cs="DFBiaoSongStd-W4" w:hint="eastAsia"/>
                <w:color w:val="000000"/>
                <w:sz w:val="20"/>
                <w:szCs w:val="20"/>
              </w:rPr>
              <w:t>認識自己的長處及優點。</w:t>
            </w:r>
          </w:p>
          <w:p w:rsidR="001919F7" w:rsidRPr="000D27BD" w:rsidRDefault="001919F7" w:rsidP="002E30C0">
            <w:pPr>
              <w:spacing w:line="240" w:lineRule="exact"/>
              <w:rPr>
                <w:rFonts w:ascii="標楷體" w:eastAsia="標楷體" w:hAnsi="標楷體" w:cs="DFBiaoSongStd-W4" w:hint="eastAsia"/>
                <w:color w:val="000000"/>
                <w:sz w:val="20"/>
                <w:szCs w:val="20"/>
              </w:rPr>
            </w:pPr>
            <w:r w:rsidRPr="000D27BD">
              <w:rPr>
                <w:rFonts w:ascii="標楷體" w:eastAsia="標楷體" w:hAnsi="標楷體" w:cs="Times-Roman"/>
                <w:color w:val="000000"/>
                <w:sz w:val="20"/>
                <w:szCs w:val="20"/>
              </w:rPr>
              <w:t xml:space="preserve">1-2-1 </w:t>
            </w:r>
            <w:r w:rsidRPr="000D27BD">
              <w:rPr>
                <w:rFonts w:ascii="標楷體" w:eastAsia="標楷體" w:hAnsi="標楷體" w:cs="DFBiaoSongStd-W4" w:hint="eastAsia"/>
                <w:color w:val="000000"/>
                <w:sz w:val="20"/>
                <w:szCs w:val="20"/>
              </w:rPr>
              <w:t>培養自己的興趣、能力。</w:t>
            </w:r>
          </w:p>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【人權教育】</w:t>
            </w:r>
          </w:p>
          <w:p w:rsidR="001919F7" w:rsidRPr="000D27BD" w:rsidRDefault="001919F7" w:rsidP="002E30C0">
            <w:pPr>
              <w:spacing w:line="240" w:lineRule="exact"/>
              <w:rPr>
                <w:rFonts w:ascii="標楷體" w:eastAsia="標楷體" w:hAnsi="標楷體" w:cs="DFBiaoSongStd-W4" w:hint="eastAsia"/>
                <w:color w:val="000000"/>
                <w:sz w:val="20"/>
                <w:szCs w:val="20"/>
              </w:rPr>
            </w:pPr>
            <w:r w:rsidRPr="000D27BD">
              <w:rPr>
                <w:rFonts w:ascii="標楷體" w:eastAsia="標楷體" w:hAnsi="標楷體" w:cs="Times-Roman"/>
                <w:color w:val="000000"/>
                <w:sz w:val="20"/>
                <w:szCs w:val="20"/>
              </w:rPr>
              <w:t xml:space="preserve">1-2-1 </w:t>
            </w:r>
            <w:r w:rsidRPr="000D27BD">
              <w:rPr>
                <w:rFonts w:ascii="標楷體" w:eastAsia="標楷體" w:hAnsi="標楷體" w:cs="DFBiaoSongStd-W4" w:hint="eastAsia"/>
                <w:color w:val="000000"/>
                <w:sz w:val="20"/>
                <w:szCs w:val="20"/>
              </w:rPr>
              <w:t>欣賞、包容個別差異並尊重自己與他人的權利。</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【資訊教育】</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4-3-6 </w:t>
            </w:r>
            <w:r w:rsidRPr="000D27BD">
              <w:rPr>
                <w:rFonts w:ascii="標楷體" w:eastAsia="標楷體" w:hAnsi="標楷體" w:cs="DFBiaoSongStd-W4" w:hint="eastAsia"/>
                <w:color w:val="000000"/>
                <w:sz w:val="20"/>
                <w:szCs w:val="20"/>
              </w:rPr>
              <w:t>能利用網路工具分享學習資源與心得。</w:t>
            </w: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十三</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w w:val="120"/>
                <w:sz w:val="20"/>
                <w:szCs w:val="20"/>
              </w:rPr>
              <w:t>11/</w:t>
            </w:r>
            <w:r w:rsidRPr="00075C2E">
              <w:rPr>
                <w:rFonts w:ascii="標楷體" w:eastAsia="標楷體" w:hAnsi="標楷體" w:hint="eastAsia"/>
                <w:w w:val="120"/>
                <w:sz w:val="20"/>
                <w:szCs w:val="20"/>
              </w:rPr>
              <w:t>18</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w w:val="120"/>
                <w:sz w:val="20"/>
                <w:szCs w:val="20"/>
              </w:rPr>
              <w:t>11/</w:t>
            </w:r>
            <w:r w:rsidRPr="00075C2E">
              <w:rPr>
                <w:rFonts w:ascii="標楷體" w:eastAsia="標楷體" w:hAnsi="標楷體" w:hint="eastAsia"/>
                <w:w w:val="120"/>
                <w:sz w:val="20"/>
                <w:szCs w:val="20"/>
              </w:rPr>
              <w:t>24</w:t>
            </w:r>
          </w:p>
        </w:tc>
        <w:tc>
          <w:tcPr>
            <w:tcW w:w="992" w:type="dxa"/>
            <w:textDirection w:val="tbRlV"/>
            <w:vAlign w:val="center"/>
          </w:tcPr>
          <w:p w:rsidR="001919F7" w:rsidRPr="000D27BD" w:rsidRDefault="001919F7" w:rsidP="002E30C0">
            <w:pPr>
              <w:ind w:left="113" w:rightChars="20" w:right="48"/>
              <w:jc w:val="center"/>
              <w:rPr>
                <w:rFonts w:ascii="標楷體" w:eastAsia="標楷體" w:hAnsi="標楷體"/>
                <w:color w:val="000000"/>
                <w:sz w:val="20"/>
                <w:szCs w:val="20"/>
              </w:rPr>
            </w:pPr>
            <w:r w:rsidRPr="000D27BD">
              <w:rPr>
                <w:rFonts w:ascii="標楷體" w:eastAsia="標楷體" w:hAnsi="標楷體" w:hint="eastAsia"/>
                <w:color w:val="000000"/>
                <w:sz w:val="20"/>
                <w:szCs w:val="20"/>
              </w:rPr>
              <w:t>4-1神奇的營養素</w:t>
            </w:r>
          </w:p>
        </w:tc>
        <w:tc>
          <w:tcPr>
            <w:tcW w:w="2977" w:type="dxa"/>
          </w:tcPr>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【活動一】食物中的小精靈（一）</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教師請</w:t>
            </w:r>
            <w:r w:rsidRPr="000D27BD">
              <w:rPr>
                <w:rFonts w:ascii="標楷體" w:eastAsia="標楷體" w:hAnsi="標楷體" w:cs="Times-Roman"/>
                <w:color w:val="000000"/>
                <w:sz w:val="20"/>
                <w:szCs w:val="20"/>
              </w:rPr>
              <w:t>6</w:t>
            </w:r>
            <w:r w:rsidRPr="000D27BD">
              <w:rPr>
                <w:rFonts w:ascii="標楷體" w:eastAsia="標楷體" w:hAnsi="標楷體" w:cs="DFBiaoSongStd-W4" w:hint="eastAsia"/>
                <w:color w:val="000000"/>
                <w:sz w:val="20"/>
                <w:szCs w:val="20"/>
              </w:rPr>
              <w:t>位學生上臺扮演六大營養素精靈，並自我介紹，再說出自己扮演的營養素主要功能和來源食物。</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【活動二】食物中的小精靈（二）</w:t>
            </w:r>
          </w:p>
          <w:p w:rsidR="001919F7" w:rsidRPr="000D27BD"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教師舉例說明營養素不足或缺乏時會發生的健康問題。</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【活動三】機智快答</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全班分成數組，各組輪流派</w:t>
            </w:r>
            <w:r w:rsidRPr="000D27BD">
              <w:rPr>
                <w:rFonts w:ascii="標楷體" w:eastAsia="標楷體" w:hAnsi="標楷體" w:cs="Times-Roman"/>
                <w:color w:val="000000"/>
                <w:sz w:val="20"/>
                <w:szCs w:val="20"/>
              </w:rPr>
              <w:t>1</w:t>
            </w:r>
            <w:r w:rsidRPr="000D27BD">
              <w:rPr>
                <w:rFonts w:ascii="標楷體" w:eastAsia="標楷體" w:hAnsi="標楷體" w:cs="DFBiaoSongStd-W4" w:hint="eastAsia"/>
                <w:color w:val="000000"/>
                <w:sz w:val="20"/>
                <w:szCs w:val="20"/>
              </w:rPr>
              <w:t>個代表上臺表演，表演者抽</w:t>
            </w:r>
            <w:r w:rsidRPr="000D27BD">
              <w:rPr>
                <w:rFonts w:ascii="標楷體" w:eastAsia="標楷體" w:hAnsi="標楷體" w:cs="Times-Roman"/>
                <w:color w:val="000000"/>
                <w:sz w:val="20"/>
                <w:szCs w:val="20"/>
              </w:rPr>
              <w:t>1</w:t>
            </w:r>
            <w:r w:rsidRPr="000D27BD">
              <w:rPr>
                <w:rFonts w:ascii="標楷體" w:eastAsia="標楷體" w:hAnsi="標楷體" w:cs="DFBiaoSongStd-W4" w:hint="eastAsia"/>
                <w:color w:val="000000"/>
                <w:sz w:val="20"/>
                <w:szCs w:val="20"/>
              </w:rPr>
              <w:t>張營養素題目卡，上面標示該營養素的功能。表演者可表演或說出它的功能，但不能直接說出營養素的名稱。</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【活動四】營養大不同</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教師請學生閱讀課本第</w:t>
            </w:r>
            <w:r w:rsidRPr="000D27BD">
              <w:rPr>
                <w:rFonts w:ascii="標楷體" w:eastAsia="標楷體" w:hAnsi="標楷體" w:cs="Times-Roman"/>
                <w:color w:val="000000"/>
                <w:sz w:val="20"/>
                <w:szCs w:val="20"/>
              </w:rPr>
              <w:t>75</w:t>
            </w:r>
            <w:r w:rsidRPr="000D27BD">
              <w:rPr>
                <w:rFonts w:ascii="標楷體" w:eastAsia="標楷體" w:hAnsi="標楷體" w:cs="DFBiaoSongStd-W4" w:hint="eastAsia"/>
                <w:color w:val="000000"/>
                <w:sz w:val="20"/>
                <w:szCs w:val="20"/>
              </w:rPr>
              <w:t>頁，並說明身體會隨著年齡、性別及活動量的不同，對營養素產生不同需求量。</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【活動五】學童每日飲食指南</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教師向學生說明，身體所需的營養素來自各類食物，依照</w:t>
            </w:r>
            <w:r w:rsidRPr="000D27BD">
              <w:rPr>
                <w:rFonts w:ascii="標楷體" w:eastAsia="標楷體" w:hAnsi="標楷體" w:cs="DFBiaoSongStd-W4" w:hint="eastAsia"/>
                <w:color w:val="000000"/>
                <w:sz w:val="20"/>
                <w:szCs w:val="20"/>
                <w:u w:val="single"/>
              </w:rPr>
              <w:t>衛生福利部食品藥物管理署</w:t>
            </w:r>
            <w:r w:rsidRPr="000D27BD">
              <w:rPr>
                <w:rFonts w:ascii="標楷體" w:eastAsia="標楷體" w:hAnsi="標楷體" w:cs="DFBiaoSongStd-W4" w:hint="eastAsia"/>
                <w:color w:val="000000"/>
                <w:sz w:val="20"/>
                <w:szCs w:val="20"/>
              </w:rPr>
              <w:t>所公布的「學童每日飲食指南」建議，每天均衡攝取六大類食物，並養成喝白開水的習慣。</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【活動六】飲食計畫</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共同檢視國小</w:t>
            </w:r>
            <w:r w:rsidRPr="000D27BD">
              <w:rPr>
                <w:rFonts w:ascii="標楷體" w:eastAsia="標楷體" w:hAnsi="標楷體" w:cs="Times-Roman"/>
                <w:color w:val="000000"/>
                <w:sz w:val="20"/>
                <w:szCs w:val="20"/>
              </w:rPr>
              <w:t>4</w:t>
            </w:r>
            <w:r w:rsidRPr="000D27BD">
              <w:rPr>
                <w:rFonts w:ascii="標楷體" w:eastAsia="標楷體" w:hAnsi="標楷體" w:cs="DFBiaoSongStd-W4" w:hint="eastAsia"/>
                <w:color w:val="000000"/>
                <w:sz w:val="20"/>
                <w:szCs w:val="20"/>
              </w:rPr>
              <w:t>年級學生小力的飲食，並依據「學童每日飲食指南」的進行計算，請學生發表看法。</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教師請學生拿出課前所發的「我的飲食菜單」，並請學生依據所學到的飲食原則，試著設計一天三餐的飲食計畫。</w:t>
            </w:r>
          </w:p>
        </w:tc>
        <w:tc>
          <w:tcPr>
            <w:tcW w:w="850" w:type="dxa"/>
            <w:vAlign w:val="center"/>
          </w:tcPr>
          <w:p w:rsidR="001919F7" w:rsidRPr="000D27BD" w:rsidRDefault="001919F7" w:rsidP="002E30C0">
            <w:pPr>
              <w:jc w:val="center"/>
              <w:rPr>
                <w:color w:val="00000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康軒版教科書單元四「飲食與運動」。</w:t>
            </w:r>
          </w:p>
        </w:tc>
        <w:tc>
          <w:tcPr>
            <w:tcW w:w="1418" w:type="dxa"/>
          </w:tcPr>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1.學生發表</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2.操作學習</w:t>
            </w:r>
          </w:p>
        </w:tc>
        <w:tc>
          <w:tcPr>
            <w:tcW w:w="2835"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2-2-1 </w:t>
            </w:r>
            <w:r w:rsidRPr="000D27BD">
              <w:rPr>
                <w:rFonts w:ascii="標楷體" w:eastAsia="標楷體" w:hAnsi="標楷體" w:hint="eastAsia"/>
                <w:color w:val="000000"/>
                <w:sz w:val="20"/>
                <w:szCs w:val="20"/>
              </w:rPr>
              <w:t>了解不同的食物組合能提供均衡的飲食。</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2-2-2 </w:t>
            </w:r>
            <w:r w:rsidRPr="000D27BD">
              <w:rPr>
                <w:rFonts w:ascii="標楷體" w:eastAsia="標楷體" w:hAnsi="標楷體" w:hint="eastAsia"/>
                <w:color w:val="000000"/>
                <w:sz w:val="20"/>
                <w:szCs w:val="20"/>
              </w:rPr>
              <w:t>了解營養的需要量是由年齡、性別及身體活動所決定。</w:t>
            </w:r>
          </w:p>
        </w:tc>
        <w:tc>
          <w:tcPr>
            <w:tcW w:w="31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【家政教育】</w:t>
            </w:r>
          </w:p>
          <w:p w:rsidR="001919F7" w:rsidRPr="000D27BD" w:rsidRDefault="001919F7" w:rsidP="002E30C0">
            <w:pPr>
              <w:spacing w:line="240" w:lineRule="exact"/>
              <w:rPr>
                <w:rFonts w:ascii="標楷體" w:eastAsia="標楷體" w:hAnsi="標楷體" w:cs="DFBiaoSongStd-W4"/>
                <w:color w:val="000000"/>
                <w:sz w:val="20"/>
                <w:szCs w:val="20"/>
              </w:rPr>
            </w:pPr>
            <w:r w:rsidRPr="000D27BD">
              <w:rPr>
                <w:rFonts w:ascii="標楷體" w:eastAsia="標楷體" w:hAnsi="標楷體" w:cs="Times-Roman"/>
                <w:color w:val="000000"/>
                <w:sz w:val="20"/>
                <w:szCs w:val="20"/>
              </w:rPr>
              <w:t xml:space="preserve">1-2-1 </w:t>
            </w:r>
            <w:r w:rsidRPr="000D27BD">
              <w:rPr>
                <w:rFonts w:ascii="標楷體" w:eastAsia="標楷體" w:hAnsi="標楷體" w:cs="DFBiaoSongStd-W4" w:hint="eastAsia"/>
                <w:color w:val="000000"/>
                <w:sz w:val="20"/>
                <w:szCs w:val="20"/>
              </w:rPr>
              <w:t>認識飲食對個人健康與生長發育的影響。</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1-2-6 </w:t>
            </w:r>
            <w:r w:rsidRPr="000D27BD">
              <w:rPr>
                <w:rFonts w:ascii="標楷體" w:eastAsia="標楷體" w:hAnsi="標楷體" w:cs="DFBiaoSongStd-W4" w:hint="eastAsia"/>
                <w:color w:val="000000"/>
                <w:sz w:val="20"/>
                <w:szCs w:val="20"/>
              </w:rPr>
              <w:t>瞭解均衡的飲食並應用於生活中。</w:t>
            </w: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十四</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w w:val="120"/>
                <w:sz w:val="20"/>
                <w:szCs w:val="20"/>
              </w:rPr>
              <w:t>11/</w:t>
            </w:r>
            <w:r w:rsidRPr="00075C2E">
              <w:rPr>
                <w:rFonts w:ascii="標楷體" w:eastAsia="標楷體" w:hAnsi="標楷體" w:hint="eastAsia"/>
                <w:w w:val="120"/>
                <w:sz w:val="20"/>
                <w:szCs w:val="20"/>
              </w:rPr>
              <w:t>25</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w w:val="120"/>
                <w:sz w:val="20"/>
                <w:szCs w:val="20"/>
              </w:rPr>
              <w:t>12/</w:t>
            </w:r>
            <w:r w:rsidRPr="00075C2E">
              <w:rPr>
                <w:rFonts w:ascii="標楷體" w:eastAsia="標楷體" w:hAnsi="標楷體" w:hint="eastAsia"/>
                <w:w w:val="120"/>
                <w:sz w:val="20"/>
                <w:szCs w:val="20"/>
              </w:rPr>
              <w:t>01</w:t>
            </w:r>
          </w:p>
        </w:tc>
        <w:tc>
          <w:tcPr>
            <w:tcW w:w="992" w:type="dxa"/>
            <w:textDirection w:val="tbRlV"/>
            <w:vAlign w:val="center"/>
          </w:tcPr>
          <w:p w:rsidR="001919F7" w:rsidRPr="000D27BD" w:rsidRDefault="001919F7" w:rsidP="002E30C0">
            <w:pPr>
              <w:ind w:left="113" w:rightChars="20" w:right="48"/>
              <w:jc w:val="center"/>
              <w:rPr>
                <w:rFonts w:ascii="標楷體" w:eastAsia="標楷體" w:hAnsi="標楷體"/>
                <w:color w:val="000000"/>
                <w:sz w:val="20"/>
                <w:szCs w:val="20"/>
              </w:rPr>
            </w:pPr>
            <w:r w:rsidRPr="000D27BD">
              <w:rPr>
                <w:rFonts w:ascii="標楷體" w:eastAsia="標楷體" w:hAnsi="標楷體" w:hint="eastAsia"/>
                <w:color w:val="000000"/>
                <w:sz w:val="20"/>
                <w:szCs w:val="20"/>
              </w:rPr>
              <w:t>4-2飲食運動要注意</w:t>
            </w:r>
          </w:p>
        </w:tc>
        <w:tc>
          <w:tcPr>
            <w:tcW w:w="2977" w:type="dxa"/>
          </w:tcPr>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【活動一】營養不良與健康</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教師說明各類營養素缺乏，會引起不同的健康問題。</w:t>
            </w:r>
          </w:p>
          <w:p w:rsidR="001919F7" w:rsidRPr="00896FC6" w:rsidRDefault="001919F7" w:rsidP="002E30C0">
            <w:pPr>
              <w:spacing w:line="200" w:lineRule="exact"/>
              <w:rPr>
                <w:rFonts w:ascii="標楷體" w:eastAsia="標楷體" w:hAnsi="標楷體" w:cs="DFBiaoSongStd-W4"/>
                <w:color w:val="000000"/>
                <w:sz w:val="20"/>
                <w:szCs w:val="20"/>
              </w:rPr>
            </w:pPr>
            <w:r w:rsidRPr="00896FC6">
              <w:rPr>
                <w:rFonts w:ascii="標楷體" w:eastAsia="標楷體" w:hAnsi="標楷體" w:cs="DFBiaoSongStd-W4" w:hint="eastAsia"/>
                <w:color w:val="000000"/>
                <w:sz w:val="20"/>
                <w:szCs w:val="20"/>
              </w:rPr>
              <w:t>【活動二】熱量翹翹板</w:t>
            </w:r>
          </w:p>
          <w:p w:rsidR="001919F7" w:rsidRDefault="001919F7" w:rsidP="002E30C0">
            <w:pPr>
              <w:spacing w:line="200" w:lineRule="exact"/>
              <w:rPr>
                <w:rFonts w:ascii="標楷體" w:eastAsia="標楷體" w:hAnsi="標楷體" w:cs="DFBiaoSongStd-W4" w:hint="eastAsia"/>
                <w:color w:val="000000"/>
                <w:sz w:val="20"/>
                <w:szCs w:val="20"/>
              </w:rPr>
            </w:pPr>
            <w:r w:rsidRPr="00896FC6">
              <w:rPr>
                <w:rFonts w:ascii="標楷體" w:eastAsia="標楷體" w:hAnsi="標楷體" w:cs="DFBiaoSongStd-W4" w:hint="eastAsia"/>
                <w:color w:val="000000"/>
                <w:sz w:val="20"/>
                <w:szCs w:val="20"/>
              </w:rPr>
              <w:t>1.</w:t>
            </w:r>
            <w:r w:rsidRPr="000D27BD">
              <w:rPr>
                <w:rFonts w:ascii="標楷體" w:eastAsia="標楷體" w:hAnsi="標楷體" w:cs="DFBiaoSongStd-W4" w:hint="eastAsia"/>
                <w:color w:val="000000"/>
                <w:sz w:val="20"/>
                <w:szCs w:val="20"/>
              </w:rPr>
              <w:t>全班分成</w:t>
            </w:r>
            <w:r w:rsidRPr="00896FC6">
              <w:rPr>
                <w:rFonts w:ascii="標楷體" w:eastAsia="標楷體" w:hAnsi="標楷體" w:cs="DFBiaoSongStd-W4"/>
                <w:color w:val="000000"/>
                <w:sz w:val="20"/>
                <w:szCs w:val="20"/>
              </w:rPr>
              <w:t>2</w:t>
            </w:r>
            <w:r w:rsidRPr="000D27BD">
              <w:rPr>
                <w:rFonts w:ascii="標楷體" w:eastAsia="標楷體" w:hAnsi="標楷體" w:cs="DFBiaoSongStd-W4" w:hint="eastAsia"/>
                <w:color w:val="000000"/>
                <w:sz w:val="20"/>
                <w:szCs w:val="20"/>
              </w:rPr>
              <w:t>組，一組為飲食組，一組為活動組。飲食組先說出熱量高的食物名稱，活動組說出消耗熱量多的活動，才算過關。接著換活動組說出消耗熱量少的活動，飲食組說出熱量低的食物名稱，才算過關。</w:t>
            </w:r>
          </w:p>
          <w:p w:rsidR="001919F7" w:rsidRPr="00896FC6" w:rsidRDefault="001919F7" w:rsidP="002E30C0">
            <w:pPr>
              <w:spacing w:line="200" w:lineRule="exact"/>
              <w:rPr>
                <w:rFonts w:ascii="標楷體" w:eastAsia="標楷體" w:hAnsi="標楷體" w:cs="DFBiaoSongStd-W4"/>
                <w:color w:val="000000"/>
                <w:sz w:val="20"/>
                <w:szCs w:val="20"/>
              </w:rPr>
            </w:pPr>
            <w:r w:rsidRPr="00896FC6">
              <w:rPr>
                <w:rFonts w:ascii="標楷體" w:eastAsia="標楷體" w:hAnsi="標楷體" w:cs="DFBiaoSongStd-W4" w:hint="eastAsia"/>
                <w:color w:val="000000"/>
                <w:sz w:val="20"/>
                <w:szCs w:val="20"/>
              </w:rPr>
              <w:t>【活動三】身高體重恰恰好</w:t>
            </w:r>
          </w:p>
          <w:p w:rsidR="001919F7" w:rsidRPr="00896FC6" w:rsidRDefault="001919F7" w:rsidP="002E30C0">
            <w:pPr>
              <w:spacing w:line="200" w:lineRule="exact"/>
              <w:rPr>
                <w:rFonts w:ascii="標楷體" w:eastAsia="標楷體" w:hAnsi="標楷體" w:cs="DFBiaoSongStd-W4"/>
                <w:color w:val="000000"/>
                <w:sz w:val="20"/>
                <w:szCs w:val="20"/>
              </w:rPr>
            </w:pPr>
            <w:r w:rsidRPr="00896FC6">
              <w:rPr>
                <w:rFonts w:ascii="標楷體" w:eastAsia="標楷體" w:hAnsi="標楷體" w:cs="DFBiaoSongStd-W4" w:hint="eastAsia"/>
                <w:color w:val="000000"/>
                <w:sz w:val="20"/>
                <w:szCs w:val="20"/>
              </w:rPr>
              <w:t>1.教師課前請學生至健康中心量身高、體重，並做成紀錄。</w:t>
            </w:r>
          </w:p>
          <w:p w:rsidR="001919F7" w:rsidRPr="00896FC6" w:rsidRDefault="001919F7" w:rsidP="002E30C0">
            <w:pPr>
              <w:spacing w:line="200" w:lineRule="exact"/>
              <w:rPr>
                <w:rFonts w:ascii="標楷體" w:eastAsia="標楷體" w:hAnsi="標楷體" w:cs="DFBiaoSongStd-W4"/>
                <w:color w:val="000000"/>
                <w:sz w:val="20"/>
                <w:szCs w:val="20"/>
              </w:rPr>
            </w:pPr>
            <w:r w:rsidRPr="00896FC6">
              <w:rPr>
                <w:rFonts w:ascii="標楷體" w:eastAsia="標楷體" w:hAnsi="標楷體" w:cs="DFBiaoSongStd-W4" w:hint="eastAsia"/>
                <w:color w:val="000000"/>
                <w:sz w:val="20"/>
                <w:szCs w:val="20"/>
              </w:rPr>
              <w:t>2.教師於上課時呈現「體適能常模──身高」、「體適能常模──體重」，指導學生查閱自己的身高、體重是否屬於正常範圍。</w:t>
            </w:r>
          </w:p>
          <w:p w:rsidR="001919F7" w:rsidRPr="00896FC6" w:rsidRDefault="001919F7" w:rsidP="002E30C0">
            <w:pPr>
              <w:spacing w:line="200" w:lineRule="exact"/>
              <w:rPr>
                <w:rFonts w:ascii="標楷體" w:eastAsia="標楷體" w:hAnsi="標楷體" w:cs="DFBiaoSongStd-W4"/>
                <w:color w:val="000000"/>
                <w:sz w:val="20"/>
                <w:szCs w:val="20"/>
              </w:rPr>
            </w:pPr>
            <w:r w:rsidRPr="00896FC6">
              <w:rPr>
                <w:rFonts w:ascii="標楷體" w:eastAsia="標楷體" w:hAnsi="標楷體" w:cs="DFBiaoSongStd-W4" w:hint="eastAsia"/>
                <w:color w:val="000000"/>
                <w:sz w:val="20"/>
                <w:szCs w:val="20"/>
              </w:rPr>
              <w:t>3.請學生討論：如果體重不理想，應該如何改進飲食與運動的習慣？</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【活動四】運動飲食小百科</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教師說明運動前的飲食會影響運動的表現。</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教師說明因為運動時會流汗，水分會流失，因此需要補充適量的水分。</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3.教師</w:t>
            </w:r>
            <w:r w:rsidRPr="000D27BD">
              <w:rPr>
                <w:rFonts w:ascii="標楷體" w:eastAsia="標楷體" w:hAnsi="標楷體" w:cs="DFBiaoSongStd-W4" w:hint="eastAsia"/>
                <w:color w:val="000000"/>
                <w:sz w:val="20"/>
                <w:szCs w:val="20"/>
              </w:rPr>
              <w:t>說明「運動後的飲食搭配」。</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【活動五】運動飲食小達人</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教師將學生分成數組討論，各組派代表上臺分享討論的結果。</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2.教師可請學生檢視自己的運動飲食行為，並說出改進的方法。</w:t>
            </w:r>
          </w:p>
        </w:tc>
        <w:tc>
          <w:tcPr>
            <w:tcW w:w="850" w:type="dxa"/>
            <w:vAlign w:val="center"/>
          </w:tcPr>
          <w:p w:rsidR="001919F7" w:rsidRPr="000D27BD" w:rsidRDefault="001919F7" w:rsidP="002E30C0">
            <w:pPr>
              <w:jc w:val="center"/>
              <w:rPr>
                <w:color w:val="00000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康軒版教科書單元四「飲食與運動」。</w:t>
            </w:r>
          </w:p>
        </w:tc>
        <w:tc>
          <w:tcPr>
            <w:tcW w:w="1418" w:type="dxa"/>
          </w:tcPr>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1.教師觀察</w:t>
            </w:r>
          </w:p>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2.學生發表</w:t>
            </w:r>
          </w:p>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3.學生自評</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4.提問回答</w:t>
            </w:r>
          </w:p>
        </w:tc>
        <w:tc>
          <w:tcPr>
            <w:tcW w:w="2835"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2-2-1 </w:t>
            </w:r>
            <w:r w:rsidRPr="000D27BD">
              <w:rPr>
                <w:rFonts w:ascii="標楷體" w:eastAsia="標楷體" w:hAnsi="標楷體" w:hint="eastAsia"/>
                <w:color w:val="000000"/>
                <w:sz w:val="20"/>
                <w:szCs w:val="20"/>
              </w:rPr>
              <w:t>了解不同的食物組合能提供均衡的飲食。</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2-2-2 </w:t>
            </w:r>
            <w:r w:rsidRPr="000D27BD">
              <w:rPr>
                <w:rFonts w:ascii="標楷體" w:eastAsia="標楷體" w:hAnsi="標楷體" w:hint="eastAsia"/>
                <w:color w:val="000000"/>
                <w:sz w:val="20"/>
                <w:szCs w:val="20"/>
              </w:rPr>
              <w:t>了解營養的需要量是由年齡、性別及身體活動所決定。</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2-2-6 </w:t>
            </w:r>
            <w:r w:rsidRPr="000D27BD">
              <w:rPr>
                <w:rFonts w:ascii="標楷體" w:eastAsia="標楷體" w:hAnsi="標楷體" w:hint="eastAsia"/>
                <w:color w:val="000000"/>
                <w:sz w:val="20"/>
                <w:szCs w:val="20"/>
              </w:rPr>
              <w:t>分享並討論運動與飲食的經驗，並建立個人的健康行為。</w:t>
            </w:r>
          </w:p>
        </w:tc>
        <w:tc>
          <w:tcPr>
            <w:tcW w:w="31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【資訊教育】</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4-3-6 </w:t>
            </w:r>
            <w:r w:rsidRPr="000D27BD">
              <w:rPr>
                <w:rFonts w:ascii="標楷體" w:eastAsia="標楷體" w:hAnsi="標楷體" w:cs="DFBiaoSongStd-W4" w:hint="eastAsia"/>
                <w:color w:val="000000"/>
                <w:sz w:val="20"/>
                <w:szCs w:val="20"/>
              </w:rPr>
              <w:t>能利用網路工具分享學習資源與心得。</w:t>
            </w: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十五</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w w:val="120"/>
                <w:sz w:val="20"/>
                <w:szCs w:val="20"/>
              </w:rPr>
              <w:t>12/</w:t>
            </w:r>
            <w:r w:rsidRPr="00075C2E">
              <w:rPr>
                <w:rFonts w:ascii="標楷體" w:eastAsia="標楷體" w:hAnsi="標楷體" w:hint="eastAsia"/>
                <w:w w:val="120"/>
                <w:sz w:val="20"/>
                <w:szCs w:val="20"/>
              </w:rPr>
              <w:t>02</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w w:val="120"/>
                <w:sz w:val="20"/>
                <w:szCs w:val="20"/>
              </w:rPr>
              <w:t>12/</w:t>
            </w:r>
            <w:r w:rsidRPr="00075C2E">
              <w:rPr>
                <w:rFonts w:ascii="標楷體" w:eastAsia="標楷體" w:hAnsi="標楷體" w:hint="eastAsia"/>
                <w:w w:val="120"/>
                <w:sz w:val="20"/>
                <w:szCs w:val="20"/>
              </w:rPr>
              <w:t>08</w:t>
            </w:r>
          </w:p>
        </w:tc>
        <w:tc>
          <w:tcPr>
            <w:tcW w:w="992" w:type="dxa"/>
            <w:textDirection w:val="tbRlV"/>
            <w:vAlign w:val="center"/>
          </w:tcPr>
          <w:p w:rsidR="001919F7" w:rsidRPr="000D27BD" w:rsidRDefault="001919F7" w:rsidP="002E30C0">
            <w:pPr>
              <w:ind w:left="113" w:rightChars="20" w:right="48"/>
              <w:jc w:val="center"/>
              <w:rPr>
                <w:rFonts w:ascii="標楷體" w:eastAsia="標楷體" w:hAnsi="標楷體" w:hint="eastAsia"/>
                <w:color w:val="000000"/>
                <w:sz w:val="20"/>
                <w:szCs w:val="20"/>
              </w:rPr>
            </w:pPr>
            <w:r w:rsidRPr="000D27BD">
              <w:rPr>
                <w:rFonts w:ascii="標楷體" w:eastAsia="標楷體" w:hAnsi="標楷體" w:hint="eastAsia"/>
                <w:color w:val="000000"/>
                <w:sz w:val="20"/>
                <w:szCs w:val="20"/>
              </w:rPr>
              <w:t>5-1前翻接後滾</w:t>
            </w:r>
          </w:p>
        </w:tc>
        <w:tc>
          <w:tcPr>
            <w:tcW w:w="2977" w:type="dxa"/>
          </w:tcPr>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【活動一】連續前滾翻</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複習之前學過的動作，教師指導學生在墊上做出第一次的前滾翻動作，翻完之後抱腿；接著在墊上做出連續第二次的前滾翻動作。</w:t>
            </w:r>
          </w:p>
          <w:p w:rsidR="001919F7" w:rsidRPr="000D27BD"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教師說明注意事項，例如：團身、連續滾翻線要落在墊上的中間帶等。</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【活動二】雙手撐推墊</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教師指導學生做「團身」及「團身搖籃」練習、「雙手撐推墊」的動作。</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【活動三】斜坡後滾翻</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教師指導學生背向前進的方向，坐在斜坡上做出【活動二】雙手撐推墊的動作，完成向後滾翻。</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【活動四】墊上後滾翻</w:t>
            </w:r>
          </w:p>
          <w:p w:rsidR="001919F7" w:rsidRPr="000D27BD"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依照【活動三】之動作要領，演練「墊上後滾翻」動作，並畫記完成「墊上後滾翻」的適當距離。</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【活動五】猜拳玩滾翻</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指導學生兩人一組，站在軟墊的兩端，兩人先猜拳第一次，猜贏者先向前翻滾，完成後，猜輸者再向前滾，雙方滾翻到中間位置形成相遇狀態。接著兩人猜拳第二次，猜輸者原地向後做出後滾翻動作，猜贏者原地向前第二次前滾翻動作。</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【活動六】前滾翻接後滾翻</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教師指導學生做完前滾翻動作後，小腿交叉蹲立於軟墊上，接著雙腳腳掌扭轉順勢轉身，再做出後滾翻動作。</w:t>
            </w:r>
          </w:p>
        </w:tc>
        <w:tc>
          <w:tcPr>
            <w:tcW w:w="850" w:type="dxa"/>
            <w:vAlign w:val="center"/>
          </w:tcPr>
          <w:p w:rsidR="001919F7" w:rsidRPr="000D27BD" w:rsidRDefault="001919F7" w:rsidP="002E30C0">
            <w:pPr>
              <w:jc w:val="center"/>
              <w:rPr>
                <w:color w:val="00000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康軒版教科書單元五「滾跳好體能」。</w:t>
            </w:r>
          </w:p>
        </w:tc>
        <w:tc>
          <w:tcPr>
            <w:tcW w:w="1418" w:type="dxa"/>
          </w:tcPr>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1.操作學習</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2.教師觀察</w:t>
            </w:r>
          </w:p>
        </w:tc>
        <w:tc>
          <w:tcPr>
            <w:tcW w:w="2835"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3-2-2 </w:t>
            </w:r>
            <w:r w:rsidRPr="000D27BD">
              <w:rPr>
                <w:rFonts w:ascii="標楷體" w:eastAsia="標楷體" w:hAnsi="標楷體" w:hint="eastAsia"/>
                <w:color w:val="000000"/>
                <w:sz w:val="20"/>
                <w:szCs w:val="20"/>
              </w:rPr>
              <w:t>在活動中表現身體的協調性。</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3-2-4 </w:t>
            </w:r>
            <w:r w:rsidRPr="000D27BD">
              <w:rPr>
                <w:rFonts w:ascii="標楷體" w:eastAsia="標楷體" w:hAnsi="標楷體" w:hint="eastAsia"/>
                <w:color w:val="000000"/>
                <w:sz w:val="20"/>
                <w:szCs w:val="20"/>
              </w:rPr>
              <w:t>在遊戲或簡單比賽中，表現各類運動的基本動作或技術。</w:t>
            </w:r>
          </w:p>
        </w:tc>
        <w:tc>
          <w:tcPr>
            <w:tcW w:w="3118" w:type="dxa"/>
          </w:tcPr>
          <w:p w:rsidR="001919F7" w:rsidRPr="000D27BD" w:rsidRDefault="001919F7" w:rsidP="002E30C0">
            <w:pPr>
              <w:spacing w:line="240" w:lineRule="exact"/>
              <w:rPr>
                <w:rFonts w:ascii="標楷體" w:eastAsia="標楷體" w:hAnsi="標楷體"/>
                <w:color w:val="000000"/>
                <w:sz w:val="20"/>
                <w:szCs w:val="20"/>
              </w:rPr>
            </w:pP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十六</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w w:val="120"/>
                <w:sz w:val="20"/>
                <w:szCs w:val="20"/>
              </w:rPr>
              <w:t>12/</w:t>
            </w:r>
            <w:r w:rsidRPr="00075C2E">
              <w:rPr>
                <w:rFonts w:ascii="標楷體" w:eastAsia="標楷體" w:hAnsi="標楷體" w:hint="eastAsia"/>
                <w:w w:val="120"/>
                <w:sz w:val="20"/>
                <w:szCs w:val="20"/>
              </w:rPr>
              <w:t>09</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w w:val="120"/>
                <w:sz w:val="20"/>
                <w:szCs w:val="20"/>
              </w:rPr>
              <w:t>12/</w:t>
            </w:r>
            <w:r w:rsidRPr="00075C2E">
              <w:rPr>
                <w:rFonts w:ascii="標楷體" w:eastAsia="標楷體" w:hAnsi="標楷體" w:hint="eastAsia"/>
                <w:w w:val="120"/>
                <w:sz w:val="20"/>
                <w:szCs w:val="20"/>
              </w:rPr>
              <w:t>15</w:t>
            </w:r>
          </w:p>
        </w:tc>
        <w:tc>
          <w:tcPr>
            <w:tcW w:w="992" w:type="dxa"/>
            <w:textDirection w:val="tbRlV"/>
            <w:vAlign w:val="center"/>
          </w:tcPr>
          <w:p w:rsidR="001919F7" w:rsidRPr="000D27BD" w:rsidRDefault="001919F7" w:rsidP="002E30C0">
            <w:pPr>
              <w:ind w:left="113" w:rightChars="20" w:right="48"/>
              <w:jc w:val="center"/>
              <w:rPr>
                <w:rFonts w:ascii="標楷體" w:eastAsia="標楷體" w:hAnsi="標楷體" w:hint="eastAsia"/>
                <w:color w:val="000000"/>
                <w:sz w:val="20"/>
                <w:szCs w:val="20"/>
              </w:rPr>
            </w:pPr>
            <w:r w:rsidRPr="000D27BD">
              <w:rPr>
                <w:rFonts w:ascii="標楷體" w:eastAsia="標楷體" w:hAnsi="標楷體" w:hint="eastAsia"/>
                <w:color w:val="000000"/>
                <w:sz w:val="20"/>
                <w:szCs w:val="20"/>
              </w:rPr>
              <w:t>5-2箱上小精靈</w:t>
            </w:r>
          </w:p>
          <w:p w:rsidR="001919F7" w:rsidRPr="000D27BD" w:rsidRDefault="001919F7" w:rsidP="002E30C0">
            <w:pPr>
              <w:ind w:left="113" w:rightChars="20" w:right="48"/>
              <w:jc w:val="center"/>
              <w:rPr>
                <w:rFonts w:ascii="標楷體" w:eastAsia="標楷體" w:hAnsi="標楷體" w:hint="eastAsia"/>
                <w:color w:val="000000"/>
                <w:sz w:val="20"/>
                <w:szCs w:val="20"/>
              </w:rPr>
            </w:pPr>
            <w:r w:rsidRPr="000D27BD">
              <w:rPr>
                <w:rFonts w:ascii="標楷體" w:eastAsia="標楷體" w:hAnsi="標楷體" w:hint="eastAsia"/>
                <w:color w:val="000000"/>
                <w:sz w:val="20"/>
                <w:szCs w:val="20"/>
              </w:rPr>
              <w:t>5-3繩索體操</w:t>
            </w:r>
          </w:p>
        </w:tc>
        <w:tc>
          <w:tcPr>
            <w:tcW w:w="2977" w:type="dxa"/>
          </w:tcPr>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【活動一】原地撐箱跳</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依序輪流練習「原地撐箱跳」若干次，練習時注意雙手五指略微分開。</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【活動二】撐箱轉體跳</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教師示範動作，熟練後可將「雙腳屈膝跳上箱」直接變成「跳躍過箱」。</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【活動三】跨越跳箱</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1.教師指導學生助跑</w:t>
            </w:r>
            <w:r w:rsidRPr="000D27BD">
              <w:rPr>
                <w:rFonts w:ascii="標楷體" w:eastAsia="標楷體" w:hAnsi="標楷體" w:cs="DFBiaoSongStd-W4"/>
                <w:color w:val="000000"/>
                <w:sz w:val="20"/>
                <w:szCs w:val="20"/>
              </w:rPr>
              <w:t>5</w:t>
            </w:r>
            <w:r w:rsidRPr="000D27BD">
              <w:rPr>
                <w:rFonts w:ascii="標楷體" w:eastAsia="標楷體" w:hAnsi="標楷體" w:cs="DFBiaoSongStd-W4" w:hint="eastAsia"/>
                <w:color w:val="000000"/>
                <w:sz w:val="20"/>
                <w:szCs w:val="20"/>
              </w:rPr>
              <w:t>～</w:t>
            </w:r>
            <w:r w:rsidRPr="000D27BD">
              <w:rPr>
                <w:rFonts w:ascii="標楷體" w:eastAsia="標楷體" w:hAnsi="標楷體" w:cs="DFBiaoSongStd-W4"/>
                <w:color w:val="000000"/>
                <w:sz w:val="20"/>
                <w:szCs w:val="20"/>
              </w:rPr>
              <w:t>7</w:t>
            </w:r>
            <w:r w:rsidRPr="000D27BD">
              <w:rPr>
                <w:rFonts w:ascii="標楷體" w:eastAsia="標楷體" w:hAnsi="標楷體" w:cs="DFBiaoSongStd-W4" w:hint="eastAsia"/>
                <w:color w:val="000000"/>
                <w:sz w:val="20"/>
                <w:szCs w:val="20"/>
              </w:rPr>
              <w:t>步，練習用慣用腳踩踏板後起跳，另一腳向前跨越跳箱，並做出安全落地、保持平衡的動作。</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【活動四】跨越跳箱空中擊掌</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1.教師說明並示範動作︰助跑→單足踩踏板跳起→另一足跨越跳箱，並在空中做連續的擊掌動作→雙足同時落於軟墊。</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【活動五】跨越跳箱空中拍球</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1.教師說明並示範動作︰助跑→單足踩踏板跳起→另一足跨越跳箱，並在空中拍擊懸吊的氣球→雙足同時落於軟墊。</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【活動六】落地遠近比一比</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1.教師在軟墊上用白色粉筆畫線，每人輪流試跳</w:t>
            </w:r>
            <w:r w:rsidRPr="000D27BD">
              <w:rPr>
                <w:rFonts w:ascii="標楷體" w:eastAsia="標楷體" w:hAnsi="標楷體" w:cs="Times-Roman"/>
                <w:color w:val="000000"/>
                <w:sz w:val="20"/>
                <w:szCs w:val="20"/>
              </w:rPr>
              <w:t>3</w:t>
            </w:r>
            <w:r w:rsidRPr="000D27BD">
              <w:rPr>
                <w:rFonts w:ascii="標楷體" w:eastAsia="標楷體" w:hAnsi="標楷體" w:cs="DFBiaoSongStd-W4" w:hint="eastAsia"/>
                <w:color w:val="000000"/>
                <w:sz w:val="20"/>
                <w:szCs w:val="20"/>
              </w:rPr>
              <w:t>下，落地越遠得分越高。</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【活動一】用跳繩做體操</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學生配合口令試做「徒手體操」的動作、「繩索伸展體操」的動作。</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【活動二】繩索螺旋槳</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學生在空中做出連續空迴旋、右側螺旋槳、左側螺旋槳。</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學生做出「倒立直升機」動作。</w:t>
            </w:r>
          </w:p>
        </w:tc>
        <w:tc>
          <w:tcPr>
            <w:tcW w:w="850" w:type="dxa"/>
            <w:vAlign w:val="center"/>
          </w:tcPr>
          <w:p w:rsidR="001919F7" w:rsidRPr="000D27BD" w:rsidRDefault="001919F7" w:rsidP="002E30C0">
            <w:pPr>
              <w:jc w:val="center"/>
              <w:rPr>
                <w:color w:val="00000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康軒版教科書單元五「滾跳好體能」。</w:t>
            </w:r>
          </w:p>
        </w:tc>
        <w:tc>
          <w:tcPr>
            <w:tcW w:w="1418" w:type="dxa"/>
          </w:tcPr>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1.操作學習</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2.教師觀察</w:t>
            </w:r>
          </w:p>
        </w:tc>
        <w:tc>
          <w:tcPr>
            <w:tcW w:w="2835"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3-2-2 </w:t>
            </w:r>
            <w:r w:rsidRPr="000D27BD">
              <w:rPr>
                <w:rFonts w:ascii="標楷體" w:eastAsia="標楷體" w:hAnsi="標楷體" w:hint="eastAsia"/>
                <w:color w:val="000000"/>
                <w:sz w:val="20"/>
                <w:szCs w:val="20"/>
              </w:rPr>
              <w:t>在活動中表現身體的協調性。</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3-2-4 </w:t>
            </w:r>
            <w:r w:rsidRPr="000D27BD">
              <w:rPr>
                <w:rFonts w:ascii="標楷體" w:eastAsia="標楷體" w:hAnsi="標楷體" w:hint="eastAsia"/>
                <w:color w:val="000000"/>
                <w:sz w:val="20"/>
                <w:szCs w:val="20"/>
              </w:rPr>
              <w:t>在遊戲或簡單比賽中，表現各類運動的基本動作或技術。</w:t>
            </w:r>
          </w:p>
        </w:tc>
        <w:tc>
          <w:tcPr>
            <w:tcW w:w="31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【生涯發展教育】</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2-2-1 </w:t>
            </w:r>
            <w:r w:rsidRPr="000D27BD">
              <w:rPr>
                <w:rFonts w:ascii="標楷體" w:eastAsia="標楷體" w:hAnsi="標楷體" w:cs="DFBiaoSongStd-W4" w:hint="eastAsia"/>
                <w:color w:val="000000"/>
                <w:sz w:val="20"/>
                <w:szCs w:val="20"/>
              </w:rPr>
              <w:t>培養良好的人際互動能力。</w:t>
            </w: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十七</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w w:val="120"/>
                <w:sz w:val="20"/>
                <w:szCs w:val="20"/>
              </w:rPr>
              <w:t>12/</w:t>
            </w:r>
            <w:r w:rsidRPr="00075C2E">
              <w:rPr>
                <w:rFonts w:ascii="標楷體" w:eastAsia="標楷體" w:hAnsi="標楷體" w:hint="eastAsia"/>
                <w:w w:val="120"/>
                <w:sz w:val="20"/>
                <w:szCs w:val="20"/>
              </w:rPr>
              <w:t>16</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w w:val="120"/>
                <w:sz w:val="20"/>
                <w:szCs w:val="20"/>
              </w:rPr>
              <w:t>12/</w:t>
            </w:r>
            <w:r w:rsidRPr="00075C2E">
              <w:rPr>
                <w:rFonts w:ascii="標楷體" w:eastAsia="標楷體" w:hAnsi="標楷體" w:hint="eastAsia"/>
                <w:w w:val="120"/>
                <w:sz w:val="20"/>
                <w:szCs w:val="20"/>
              </w:rPr>
              <w:t>22</w:t>
            </w:r>
          </w:p>
        </w:tc>
        <w:tc>
          <w:tcPr>
            <w:tcW w:w="992" w:type="dxa"/>
            <w:textDirection w:val="tbRlV"/>
            <w:vAlign w:val="center"/>
          </w:tcPr>
          <w:p w:rsidR="001919F7" w:rsidRPr="000D27BD" w:rsidRDefault="001919F7" w:rsidP="002E30C0">
            <w:pPr>
              <w:ind w:left="113" w:rightChars="20" w:right="48"/>
              <w:jc w:val="center"/>
              <w:rPr>
                <w:rFonts w:ascii="標楷體" w:eastAsia="標楷體" w:hAnsi="標楷體" w:hint="eastAsia"/>
                <w:color w:val="000000"/>
                <w:sz w:val="20"/>
                <w:szCs w:val="20"/>
              </w:rPr>
            </w:pPr>
            <w:r w:rsidRPr="000D27BD">
              <w:rPr>
                <w:rFonts w:ascii="標楷體" w:eastAsia="標楷體" w:hAnsi="標楷體" w:hint="eastAsia"/>
                <w:color w:val="000000"/>
                <w:sz w:val="20"/>
                <w:szCs w:val="20"/>
              </w:rPr>
              <w:t>5-4輕快來跳繩</w:t>
            </w:r>
          </w:p>
        </w:tc>
        <w:tc>
          <w:tcPr>
            <w:tcW w:w="2977" w:type="dxa"/>
          </w:tcPr>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【活動一】圓形掃腳遊戲</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一人蹲立用跳繩甩出緊貼地面的圓形路徑；其他組員於圓周處分散站立，遇繩即跳。</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【活動二】衝浪遊戲</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兩人各盪一條跳繩，其他人站在繩外「順著」盪繩的方向跑到對面方向去，不必跳躍過繩，即算衝浪成功。</w:t>
            </w:r>
          </w:p>
          <w:p w:rsidR="001919F7" w:rsidRPr="000D27BD"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依「</w:t>
            </w:r>
            <w:r w:rsidRPr="000D27BD">
              <w:rPr>
                <w:rFonts w:ascii="標楷體" w:eastAsia="標楷體" w:hAnsi="標楷體" w:cs="Times-Roman"/>
                <w:color w:val="000000"/>
                <w:sz w:val="20"/>
                <w:szCs w:val="20"/>
              </w:rPr>
              <w:t>8</w:t>
            </w:r>
            <w:r w:rsidRPr="000D27BD">
              <w:rPr>
                <w:rFonts w:ascii="標楷體" w:eastAsia="標楷體" w:hAnsi="標楷體" w:cs="DFBiaoSongStd-W4" w:hint="eastAsia"/>
                <w:color w:val="000000"/>
                <w:sz w:val="20"/>
                <w:szCs w:val="20"/>
              </w:rPr>
              <w:t>」字形路線習順勢衝浪，接著「逆著」盪繩方向，跳過繩到對面。</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【活動三】衝浪二人組</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教師指導學生依【活動二】的要領練習，兩人牽手一起通過。</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上述動作熟練後，可增加人數，多人牽手一起通過大浪。</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【活動四】跳浪大挑戰</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Times-Roman"/>
                <w:color w:val="000000"/>
                <w:sz w:val="20"/>
                <w:szCs w:val="20"/>
              </w:rPr>
              <w:t xml:space="preserve"> 4</w:t>
            </w:r>
            <w:r w:rsidRPr="000D27BD">
              <w:rPr>
                <w:rFonts w:ascii="標楷體" w:eastAsia="標楷體" w:hAnsi="標楷體" w:cs="Times-Roman" w:hint="eastAsia"/>
                <w:color w:val="000000"/>
                <w:sz w:val="20"/>
                <w:szCs w:val="20"/>
              </w:rPr>
              <w:t>～</w:t>
            </w:r>
            <w:r w:rsidRPr="000D27BD">
              <w:rPr>
                <w:rFonts w:ascii="標楷體" w:eastAsia="標楷體" w:hAnsi="標楷體" w:cs="Times-Roman"/>
                <w:color w:val="000000"/>
                <w:sz w:val="20"/>
                <w:szCs w:val="20"/>
              </w:rPr>
              <w:t>6</w:t>
            </w:r>
            <w:r w:rsidRPr="000D27BD">
              <w:rPr>
                <w:rFonts w:ascii="標楷體" w:eastAsia="標楷體" w:hAnsi="標楷體" w:cs="DFBiaoSongStd-W4" w:hint="eastAsia"/>
                <w:color w:val="000000"/>
                <w:sz w:val="20"/>
                <w:szCs w:val="20"/>
              </w:rPr>
              <w:t>人為一組，兩人相對站立持一端繩把共盪；其他同學輪流進入繩中，練習輪流跳越繩和連續入繩跳。</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【活動五】一跳一迴旋</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1.2.</w:t>
            </w:r>
            <w:r w:rsidRPr="000D27BD">
              <w:rPr>
                <w:rFonts w:ascii="標楷體" w:eastAsia="標楷體" w:hAnsi="標楷體" w:cs="DFBiaoSongStd-W4" w:hint="eastAsia"/>
                <w:color w:val="000000"/>
                <w:sz w:val="20"/>
                <w:szCs w:val="20"/>
              </w:rPr>
              <w:t>教師指導學生熟悉「二跳一迴旋」，反覆練習後，接著再指導學生「一跳一迴旋」，注意腳尖的運用。</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【活動六】變化跳</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先做出「左右上下螺旋槳」的動作，再將雙手分開做過繩跳的動作。</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練習一跳一迴旋的其他變化跳。</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【活動七】成績檢測</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「一跳一迴旋」成績檢測：教師指導學生在</w:t>
            </w:r>
            <w:r w:rsidRPr="000D27BD">
              <w:rPr>
                <w:rFonts w:ascii="標楷體" w:eastAsia="標楷體" w:hAnsi="標楷體" w:cs="Times-Roman"/>
                <w:color w:val="000000"/>
                <w:sz w:val="20"/>
                <w:szCs w:val="20"/>
              </w:rPr>
              <w:t>30</w:t>
            </w:r>
            <w:r w:rsidRPr="000D27BD">
              <w:rPr>
                <w:rFonts w:ascii="標楷體" w:eastAsia="標楷體" w:hAnsi="標楷體" w:cs="DFBiaoSongStd-W4" w:hint="eastAsia"/>
                <w:color w:val="000000"/>
                <w:sz w:val="20"/>
                <w:szCs w:val="20"/>
              </w:rPr>
              <w:t>秒內完成「連續一跳一迴旋」</w:t>
            </w:r>
            <w:r w:rsidRPr="000D27BD">
              <w:rPr>
                <w:rFonts w:ascii="標楷體" w:eastAsia="標楷體" w:hAnsi="標楷體" w:cs="Times-Roman"/>
                <w:color w:val="000000"/>
                <w:sz w:val="20"/>
                <w:szCs w:val="20"/>
              </w:rPr>
              <w:t>10</w:t>
            </w:r>
            <w:r w:rsidRPr="000D27BD">
              <w:rPr>
                <w:rFonts w:ascii="標楷體" w:eastAsia="標楷體" w:hAnsi="標楷體" w:cs="DFBiaoSongStd-W4" w:hint="eastAsia"/>
                <w:color w:val="000000"/>
                <w:sz w:val="20"/>
                <w:szCs w:val="20"/>
              </w:rPr>
              <w:t>次的動作，檢測通過。</w:t>
            </w:r>
          </w:p>
        </w:tc>
        <w:tc>
          <w:tcPr>
            <w:tcW w:w="850" w:type="dxa"/>
            <w:vAlign w:val="center"/>
          </w:tcPr>
          <w:p w:rsidR="001919F7" w:rsidRPr="000D27BD" w:rsidRDefault="001919F7" w:rsidP="002E30C0">
            <w:pPr>
              <w:jc w:val="center"/>
              <w:rPr>
                <w:color w:val="00000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康軒版教科書單元五「滾跳好體能」。</w:t>
            </w:r>
          </w:p>
        </w:tc>
        <w:tc>
          <w:tcPr>
            <w:tcW w:w="1418" w:type="dxa"/>
          </w:tcPr>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1.操作學習</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2.教師觀察</w:t>
            </w:r>
          </w:p>
        </w:tc>
        <w:tc>
          <w:tcPr>
            <w:tcW w:w="2835"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3-2-2 </w:t>
            </w:r>
            <w:r w:rsidRPr="000D27BD">
              <w:rPr>
                <w:rFonts w:ascii="標楷體" w:eastAsia="標楷體" w:hAnsi="標楷體" w:hint="eastAsia"/>
                <w:color w:val="000000"/>
                <w:sz w:val="20"/>
                <w:szCs w:val="20"/>
              </w:rPr>
              <w:t>在活動中表現身體的協調性。</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3-2-4 </w:t>
            </w:r>
            <w:r w:rsidRPr="000D27BD">
              <w:rPr>
                <w:rFonts w:ascii="標楷體" w:eastAsia="標楷體" w:hAnsi="標楷體" w:hint="eastAsia"/>
                <w:color w:val="000000"/>
                <w:sz w:val="20"/>
                <w:szCs w:val="20"/>
              </w:rPr>
              <w:t>在遊戲或簡單比賽中，表現各類運動的基本動作或技術。</w:t>
            </w:r>
          </w:p>
        </w:tc>
        <w:tc>
          <w:tcPr>
            <w:tcW w:w="31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【生涯發展教育】</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2-2-1 </w:t>
            </w:r>
            <w:r w:rsidRPr="000D27BD">
              <w:rPr>
                <w:rFonts w:ascii="標楷體" w:eastAsia="標楷體" w:hAnsi="標楷體" w:cs="DFBiaoSongStd-W4" w:hint="eastAsia"/>
                <w:color w:val="000000"/>
                <w:sz w:val="20"/>
                <w:szCs w:val="20"/>
              </w:rPr>
              <w:t>培養良好的人際互動能力。</w:t>
            </w: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十八</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w w:val="120"/>
                <w:sz w:val="20"/>
                <w:szCs w:val="20"/>
              </w:rPr>
              <w:t>12/</w:t>
            </w:r>
            <w:r w:rsidRPr="00075C2E">
              <w:rPr>
                <w:rFonts w:ascii="標楷體" w:eastAsia="標楷體" w:hAnsi="標楷體" w:hint="eastAsia"/>
                <w:w w:val="120"/>
                <w:sz w:val="20"/>
                <w:szCs w:val="20"/>
              </w:rPr>
              <w:t>23</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hint="eastAsia"/>
                <w:w w:val="120"/>
                <w:sz w:val="20"/>
                <w:szCs w:val="20"/>
              </w:rPr>
              <w:t>12</w:t>
            </w:r>
            <w:r w:rsidRPr="00075C2E">
              <w:rPr>
                <w:rFonts w:ascii="標楷體" w:eastAsia="標楷體" w:hAnsi="標楷體"/>
                <w:w w:val="120"/>
                <w:sz w:val="20"/>
                <w:szCs w:val="20"/>
              </w:rPr>
              <w:t>/</w:t>
            </w:r>
            <w:r w:rsidRPr="00075C2E">
              <w:rPr>
                <w:rFonts w:ascii="標楷體" w:eastAsia="標楷體" w:hAnsi="標楷體" w:hint="eastAsia"/>
                <w:w w:val="120"/>
                <w:sz w:val="20"/>
                <w:szCs w:val="20"/>
              </w:rPr>
              <w:t>29</w:t>
            </w:r>
          </w:p>
        </w:tc>
        <w:tc>
          <w:tcPr>
            <w:tcW w:w="992" w:type="dxa"/>
            <w:textDirection w:val="tbRlV"/>
            <w:vAlign w:val="center"/>
          </w:tcPr>
          <w:p w:rsidR="001919F7" w:rsidRDefault="001919F7" w:rsidP="002E30C0">
            <w:pPr>
              <w:ind w:left="113" w:rightChars="20" w:right="48"/>
              <w:jc w:val="center"/>
              <w:rPr>
                <w:rFonts w:ascii="標楷體" w:eastAsia="標楷體" w:hAnsi="標楷體" w:hint="eastAsia"/>
                <w:color w:val="000000"/>
                <w:sz w:val="20"/>
                <w:szCs w:val="20"/>
              </w:rPr>
            </w:pPr>
            <w:r w:rsidRPr="000D27BD">
              <w:rPr>
                <w:rFonts w:ascii="標楷體" w:eastAsia="標楷體" w:hAnsi="標楷體" w:hint="eastAsia"/>
                <w:color w:val="000000"/>
                <w:sz w:val="20"/>
                <w:szCs w:val="20"/>
              </w:rPr>
              <w:t>6-1認識牙齒</w:t>
            </w:r>
          </w:p>
          <w:p w:rsidR="001919F7" w:rsidRPr="000D27BD" w:rsidRDefault="001919F7" w:rsidP="002E30C0">
            <w:pPr>
              <w:ind w:left="113" w:rightChars="20" w:right="48"/>
              <w:jc w:val="center"/>
              <w:rPr>
                <w:rFonts w:ascii="標楷體" w:eastAsia="標楷體" w:hAnsi="標楷體"/>
                <w:color w:val="000000"/>
                <w:sz w:val="20"/>
                <w:szCs w:val="20"/>
              </w:rPr>
            </w:pPr>
            <w:r w:rsidRPr="000D27BD">
              <w:rPr>
                <w:rFonts w:ascii="標楷體" w:eastAsia="標楷體" w:hAnsi="標楷體" w:hint="eastAsia"/>
                <w:color w:val="000000"/>
                <w:sz w:val="20"/>
                <w:szCs w:val="20"/>
              </w:rPr>
              <w:t>6-2口腔疾病知多少</w:t>
            </w:r>
          </w:p>
        </w:tc>
        <w:tc>
          <w:tcPr>
            <w:tcW w:w="2977" w:type="dxa"/>
          </w:tcPr>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【活動一】乳齒與恆齒</w:t>
            </w:r>
          </w:p>
          <w:p w:rsidR="001919F7" w:rsidRPr="000D27BD"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教師配合牙齒模型或海報，引導學生思考並發表乳齒和恆齒的差異</w:t>
            </w:r>
            <w:r>
              <w:rPr>
                <w:rFonts w:ascii="標楷體" w:eastAsia="標楷體" w:hAnsi="標楷體" w:cs="DFBiaoSongStd-W4" w:hint="eastAsia"/>
                <w:color w:val="000000"/>
                <w:sz w:val="20"/>
                <w:szCs w:val="20"/>
              </w:rPr>
              <w:t>。</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【活動二】牙齒面面觀</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教師說明牙齒的功能。</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【活動三】牙齒撞斷怎麼辦？</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教師利用事先準備的道具，說明牙齒斷裂和脫落的處理原則。</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【活動四】牙齒列車挑戰賽</w:t>
            </w:r>
          </w:p>
          <w:p w:rsidR="001919F7"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教師將全班分成兩組，並準備骰子、全口牙大型圖片等道具，進行「牙齒列車挑戰賽」。</w:t>
            </w:r>
          </w:p>
          <w:p w:rsidR="001919F7" w:rsidRPr="00006F73" w:rsidRDefault="001919F7" w:rsidP="002E30C0">
            <w:pPr>
              <w:spacing w:line="200" w:lineRule="exact"/>
              <w:rPr>
                <w:rFonts w:ascii="標楷體" w:eastAsia="標楷體" w:hAnsi="標楷體" w:cs="DFBiaoSongStd-W4" w:hint="eastAsia"/>
                <w:color w:val="000000"/>
                <w:sz w:val="20"/>
                <w:szCs w:val="20"/>
              </w:rPr>
            </w:pPr>
            <w:r w:rsidRPr="00006F73">
              <w:rPr>
                <w:rFonts w:ascii="標楷體" w:eastAsia="標楷體" w:hAnsi="標楷體" w:cs="DFBiaoSongStd-W4" w:hint="eastAsia"/>
                <w:color w:val="000000"/>
                <w:sz w:val="20"/>
                <w:szCs w:val="20"/>
              </w:rPr>
              <w:t>【活動一】認識齲齒</w:t>
            </w:r>
          </w:p>
          <w:p w:rsidR="001919F7" w:rsidRPr="00006F73" w:rsidRDefault="001919F7" w:rsidP="002E30C0">
            <w:pPr>
              <w:spacing w:line="200" w:lineRule="exact"/>
              <w:rPr>
                <w:rFonts w:ascii="標楷體" w:eastAsia="標楷體" w:hAnsi="標楷體" w:cs="DFBiaoSongStd-W4" w:hint="eastAsia"/>
                <w:color w:val="000000"/>
                <w:sz w:val="20"/>
                <w:szCs w:val="20"/>
              </w:rPr>
            </w:pPr>
            <w:r w:rsidRPr="00006F73">
              <w:rPr>
                <w:rFonts w:ascii="標楷體" w:eastAsia="標楷體" w:hAnsi="標楷體" w:cs="DFBiaoSongStd-W4" w:hint="eastAsia"/>
                <w:color w:val="000000"/>
                <w:sz w:val="20"/>
                <w:szCs w:val="20"/>
              </w:rPr>
              <w:t>1.教師說明牙齒的疾病包含齲齒、牙結石、牙齦炎、牙周病、咬合不正等，其中以齲齒最常見。</w:t>
            </w:r>
          </w:p>
          <w:p w:rsidR="001919F7" w:rsidRPr="00006F73" w:rsidRDefault="001919F7" w:rsidP="002E30C0">
            <w:pPr>
              <w:spacing w:line="200" w:lineRule="exact"/>
              <w:rPr>
                <w:rFonts w:ascii="標楷體" w:eastAsia="標楷體" w:hAnsi="標楷體" w:cs="DFBiaoSongStd-W4" w:hint="eastAsia"/>
                <w:color w:val="000000"/>
                <w:sz w:val="20"/>
                <w:szCs w:val="20"/>
              </w:rPr>
            </w:pPr>
            <w:r w:rsidRPr="00006F73">
              <w:rPr>
                <w:rFonts w:ascii="標楷體" w:eastAsia="標楷體" w:hAnsi="標楷體" w:cs="DFBiaoSongStd-W4" w:hint="eastAsia"/>
                <w:color w:val="000000"/>
                <w:sz w:val="20"/>
                <w:szCs w:val="20"/>
              </w:rPr>
              <w:t>2.教師說明齲齒發生的原因及症狀，並歸納：「牙齒、食物殘渣、牙菌斑、時間」四者兼具才會形成齲齒，如果沒有立即發現蛀洞，則會越蛀越深，產生酸痛感。</w:t>
            </w:r>
          </w:p>
          <w:p w:rsidR="001919F7" w:rsidRPr="00006F73" w:rsidRDefault="001919F7" w:rsidP="002E30C0">
            <w:pPr>
              <w:spacing w:line="200" w:lineRule="exact"/>
              <w:rPr>
                <w:rFonts w:ascii="標楷體" w:eastAsia="標楷體" w:hAnsi="標楷體" w:cs="DFBiaoSongStd-W4" w:hint="eastAsia"/>
                <w:color w:val="000000"/>
                <w:sz w:val="20"/>
                <w:szCs w:val="20"/>
              </w:rPr>
            </w:pPr>
            <w:r w:rsidRPr="00006F73">
              <w:rPr>
                <w:rFonts w:ascii="標楷體" w:eastAsia="標楷體" w:hAnsi="標楷體" w:cs="DFBiaoSongStd-W4" w:hint="eastAsia"/>
                <w:color w:val="000000"/>
                <w:sz w:val="20"/>
                <w:szCs w:val="20"/>
              </w:rPr>
              <w:t>【活動二】紅色警戒</w:t>
            </w:r>
          </w:p>
          <w:p w:rsidR="001919F7" w:rsidRPr="00006F73" w:rsidRDefault="001919F7" w:rsidP="002E30C0">
            <w:pPr>
              <w:spacing w:line="200" w:lineRule="exact"/>
              <w:rPr>
                <w:rFonts w:ascii="標楷體" w:eastAsia="標楷體" w:hAnsi="標楷體" w:cs="DFBiaoSongStd-W4" w:hint="eastAsia"/>
                <w:color w:val="000000"/>
                <w:sz w:val="20"/>
                <w:szCs w:val="20"/>
              </w:rPr>
            </w:pPr>
            <w:r w:rsidRPr="00006F73">
              <w:rPr>
                <w:rFonts w:ascii="標楷體" w:eastAsia="標楷體" w:hAnsi="標楷體" w:cs="DFBiaoSongStd-W4" w:hint="eastAsia"/>
                <w:color w:val="000000"/>
                <w:sz w:val="20"/>
                <w:szCs w:val="20"/>
              </w:rPr>
              <w:t>1.教師說明牙菌斑除了會引起齲齒外，還會造成牙結石與牙周病。</w:t>
            </w:r>
          </w:p>
          <w:p w:rsidR="001919F7" w:rsidRPr="000D27BD" w:rsidRDefault="001919F7" w:rsidP="002E30C0">
            <w:pPr>
              <w:spacing w:line="200" w:lineRule="exact"/>
              <w:rPr>
                <w:rFonts w:ascii="標楷體" w:eastAsia="標楷體" w:hAnsi="標楷體" w:cs="DFBiaoSongStd-W4"/>
                <w:color w:val="000000"/>
                <w:sz w:val="20"/>
                <w:szCs w:val="20"/>
              </w:rPr>
            </w:pPr>
            <w:r w:rsidRPr="00006F73">
              <w:rPr>
                <w:rFonts w:ascii="標楷體" w:eastAsia="標楷體" w:hAnsi="標楷體" w:cs="DFBiaoSongStd-W4" w:hint="eastAsia"/>
                <w:color w:val="000000"/>
                <w:sz w:val="20"/>
                <w:szCs w:val="20"/>
              </w:rPr>
              <w:t>2.教師說明牙結石與牙周病的形成原因及症狀，並說明洗牙可以去除牙結石，避免牙周病的發生，並提醒學生每半年檢查牙齒及洗牙一次，可以預防或提早治療口腔疾病。</w:t>
            </w:r>
          </w:p>
        </w:tc>
        <w:tc>
          <w:tcPr>
            <w:tcW w:w="850" w:type="dxa"/>
            <w:vAlign w:val="center"/>
          </w:tcPr>
          <w:p w:rsidR="001919F7" w:rsidRPr="000D27BD" w:rsidRDefault="001919F7" w:rsidP="002E30C0">
            <w:pPr>
              <w:jc w:val="center"/>
              <w:rPr>
                <w:color w:val="00000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康軒版教科書單元六「口腔保衛戰」。</w:t>
            </w:r>
          </w:p>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康軒版媒體「教學DVD」。</w:t>
            </w:r>
          </w:p>
        </w:tc>
        <w:tc>
          <w:tcPr>
            <w:tcW w:w="14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1.學生發表</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2.提問回答</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3.操作學習</w:t>
            </w:r>
          </w:p>
        </w:tc>
        <w:tc>
          <w:tcPr>
            <w:tcW w:w="2835"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1-2-1 </w:t>
            </w:r>
            <w:r w:rsidRPr="000D27BD">
              <w:rPr>
                <w:rFonts w:ascii="標楷體" w:eastAsia="標楷體" w:hAnsi="標楷體" w:hint="eastAsia"/>
                <w:color w:val="000000"/>
                <w:sz w:val="20"/>
                <w:szCs w:val="20"/>
              </w:rPr>
              <w:t>辨識影響個人成長與行為的因素。</w:t>
            </w:r>
          </w:p>
          <w:p w:rsidR="001919F7" w:rsidRPr="00122BCB" w:rsidRDefault="001919F7" w:rsidP="002E30C0">
            <w:pPr>
              <w:spacing w:line="240" w:lineRule="exact"/>
              <w:rPr>
                <w:rFonts w:ascii="標楷體" w:eastAsia="標楷體" w:hAnsi="標楷體" w:cs="Times-Roman" w:hint="eastAsia"/>
                <w:color w:val="000000"/>
                <w:sz w:val="20"/>
                <w:szCs w:val="20"/>
              </w:rPr>
            </w:pPr>
            <w:r w:rsidRPr="00122BCB">
              <w:rPr>
                <w:rFonts w:ascii="標楷體" w:eastAsia="標楷體" w:hAnsi="標楷體" w:cs="Times-Roman" w:hint="eastAsia"/>
                <w:color w:val="000000"/>
                <w:sz w:val="20"/>
                <w:szCs w:val="20"/>
              </w:rPr>
              <w:t>1-2-3 體認健康行為的重要性，並運用做決定的技巧來促進健康。</w:t>
            </w:r>
          </w:p>
          <w:p w:rsidR="001919F7" w:rsidRPr="00122BCB" w:rsidRDefault="001919F7" w:rsidP="002E30C0">
            <w:pPr>
              <w:spacing w:line="240" w:lineRule="exact"/>
              <w:rPr>
                <w:rFonts w:ascii="標楷體" w:eastAsia="標楷體" w:hAnsi="標楷體" w:cs="Times-Roman" w:hint="eastAsia"/>
                <w:color w:val="000000"/>
                <w:sz w:val="20"/>
                <w:szCs w:val="20"/>
              </w:rPr>
            </w:pPr>
            <w:r w:rsidRPr="00122BCB">
              <w:rPr>
                <w:rFonts w:ascii="標楷體" w:eastAsia="標楷體" w:hAnsi="標楷體" w:cs="Times-Roman" w:hint="eastAsia"/>
                <w:color w:val="000000"/>
                <w:sz w:val="20"/>
                <w:szCs w:val="20"/>
              </w:rPr>
              <w:t>5-2-3 評估危險情境的可能處理方法及其結果。</w:t>
            </w:r>
          </w:p>
          <w:p w:rsidR="001919F7" w:rsidRPr="000D27BD" w:rsidRDefault="001919F7" w:rsidP="002E30C0">
            <w:pPr>
              <w:spacing w:line="240" w:lineRule="exact"/>
              <w:rPr>
                <w:rFonts w:ascii="標楷體" w:eastAsia="標楷體" w:hAnsi="標楷體"/>
                <w:color w:val="000000"/>
                <w:sz w:val="20"/>
                <w:szCs w:val="20"/>
              </w:rPr>
            </w:pPr>
            <w:r w:rsidRPr="00122BCB">
              <w:rPr>
                <w:rFonts w:ascii="標楷體" w:eastAsia="標楷體" w:hAnsi="標楷體" w:cs="Times-Roman" w:hint="eastAsia"/>
                <w:color w:val="000000"/>
                <w:sz w:val="20"/>
                <w:szCs w:val="20"/>
              </w:rPr>
              <w:t>7-2-1 表現預防疾病的正向行為與活動，以增進身體的安適。</w:t>
            </w:r>
          </w:p>
        </w:tc>
        <w:tc>
          <w:tcPr>
            <w:tcW w:w="3118" w:type="dxa"/>
          </w:tcPr>
          <w:p w:rsidR="001919F7" w:rsidRPr="000D27BD" w:rsidRDefault="001919F7" w:rsidP="002E30C0">
            <w:pPr>
              <w:spacing w:line="240" w:lineRule="exact"/>
              <w:rPr>
                <w:rFonts w:ascii="標楷體" w:eastAsia="標楷體" w:hAnsi="標楷體"/>
                <w:color w:val="000000"/>
                <w:sz w:val="20"/>
                <w:szCs w:val="20"/>
              </w:rPr>
            </w:pP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十九</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12</w:t>
            </w:r>
            <w:r w:rsidRPr="00075C2E">
              <w:rPr>
                <w:rFonts w:ascii="標楷體" w:eastAsia="標楷體" w:hAnsi="標楷體"/>
                <w:w w:val="120"/>
                <w:sz w:val="20"/>
                <w:szCs w:val="20"/>
              </w:rPr>
              <w:t>/</w:t>
            </w:r>
            <w:r w:rsidRPr="00075C2E">
              <w:rPr>
                <w:rFonts w:ascii="標楷體" w:eastAsia="標楷體" w:hAnsi="標楷體" w:hint="eastAsia"/>
                <w:w w:val="120"/>
                <w:sz w:val="20"/>
                <w:szCs w:val="20"/>
              </w:rPr>
              <w:t>30</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w w:val="120"/>
                <w:sz w:val="20"/>
                <w:szCs w:val="20"/>
              </w:rPr>
              <w:t>1/</w:t>
            </w:r>
            <w:r w:rsidRPr="00075C2E">
              <w:rPr>
                <w:rFonts w:ascii="標楷體" w:eastAsia="標楷體" w:hAnsi="標楷體" w:hint="eastAsia"/>
                <w:w w:val="120"/>
                <w:sz w:val="20"/>
                <w:szCs w:val="20"/>
              </w:rPr>
              <w:t>05</w:t>
            </w:r>
          </w:p>
        </w:tc>
        <w:tc>
          <w:tcPr>
            <w:tcW w:w="992" w:type="dxa"/>
            <w:textDirection w:val="tbRlV"/>
            <w:vAlign w:val="center"/>
          </w:tcPr>
          <w:p w:rsidR="001919F7" w:rsidRDefault="001919F7" w:rsidP="002E30C0">
            <w:pPr>
              <w:ind w:left="113" w:rightChars="20" w:right="48"/>
              <w:jc w:val="center"/>
              <w:rPr>
                <w:rFonts w:ascii="標楷體" w:eastAsia="標楷體" w:hAnsi="標楷體" w:hint="eastAsia"/>
                <w:color w:val="000000"/>
                <w:sz w:val="20"/>
                <w:szCs w:val="20"/>
              </w:rPr>
            </w:pPr>
            <w:r w:rsidRPr="000D27BD">
              <w:rPr>
                <w:rFonts w:ascii="標楷體" w:eastAsia="標楷體" w:hAnsi="標楷體" w:hint="eastAsia"/>
                <w:color w:val="000000"/>
                <w:sz w:val="20"/>
                <w:szCs w:val="20"/>
              </w:rPr>
              <w:t>6-2口腔疾病知多少</w:t>
            </w:r>
          </w:p>
          <w:p w:rsidR="001919F7" w:rsidRPr="000D27BD" w:rsidRDefault="001919F7" w:rsidP="002E30C0">
            <w:pPr>
              <w:ind w:left="113" w:rightChars="20" w:right="48"/>
              <w:jc w:val="center"/>
              <w:rPr>
                <w:rFonts w:ascii="標楷體" w:eastAsia="標楷體" w:hAnsi="標楷體"/>
                <w:color w:val="000000"/>
                <w:sz w:val="20"/>
                <w:szCs w:val="20"/>
              </w:rPr>
            </w:pPr>
            <w:r w:rsidRPr="000D27BD">
              <w:rPr>
                <w:rFonts w:ascii="標楷體" w:eastAsia="標楷體" w:hAnsi="標楷體" w:hint="eastAsia"/>
                <w:color w:val="000000"/>
                <w:sz w:val="20"/>
                <w:szCs w:val="20"/>
              </w:rPr>
              <w:t>6-3護齒大作戰</w:t>
            </w:r>
          </w:p>
        </w:tc>
        <w:tc>
          <w:tcPr>
            <w:tcW w:w="2977" w:type="dxa"/>
          </w:tcPr>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【活動三】不整齊的牙</w:t>
            </w:r>
          </w:p>
          <w:p w:rsidR="001919F7" w:rsidRPr="000D27BD"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教師請學生拿出鏡子，觀察自己的牙齒是否整齊，並藉由咬合不正的圖片向學生說明︰上下排牙齒咬合後關係不正確即稱咬合不正。</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教師說明咬合不正的原因及影響。</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【活動四】檳榔的危害</w:t>
            </w:r>
          </w:p>
          <w:p w:rsidR="001919F7" w:rsidRPr="000D27BD" w:rsidRDefault="001919F7" w:rsidP="002E30C0">
            <w:pPr>
              <w:spacing w:line="200" w:lineRule="exact"/>
              <w:rPr>
                <w:rFonts w:ascii="標楷體" w:eastAsia="標楷體" w:hAnsi="標楷體" w:cs="DFBiaoKaiShuStd-W5"/>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師生討論：檳榔對健康的危害有哪些？檳榔對環境的危害有哪些？</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【活動五】拒絕檳榔的誘惑</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運用做決定的技巧拒絕檳榔誘惑。</w:t>
            </w:r>
          </w:p>
          <w:p w:rsidR="001919F7"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DFBiaoSongStd-W4" w:hint="eastAsia"/>
                <w:color w:val="000000"/>
                <w:sz w:val="20"/>
                <w:szCs w:val="20"/>
              </w:rPr>
              <w:t>2.兩人一組進行「拒絕檳榔誘惑」的演練。</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【活動一】用牙線潔牙</w:t>
            </w:r>
          </w:p>
          <w:p w:rsidR="001919F7" w:rsidRPr="000D27BD"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DFBiaoSongStd-W4" w:hint="eastAsia"/>
                <w:color w:val="000000"/>
                <w:sz w:val="20"/>
                <w:szCs w:val="20"/>
              </w:rPr>
              <w:t>1.教師說明學會正確使用牙線的重要性，並按照課本圖文，依序示範牙線的正確使用方法。</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3.</w:t>
            </w:r>
            <w:r w:rsidRPr="000D27BD">
              <w:rPr>
                <w:rFonts w:ascii="標楷體" w:eastAsia="標楷體" w:hAnsi="標楷體" w:cs="DFBiaoSongStd-W4" w:hint="eastAsia"/>
                <w:color w:val="000000"/>
                <w:sz w:val="20"/>
                <w:szCs w:val="20"/>
              </w:rPr>
              <w:t>教師發下「牙線潔牙紀錄表」，指導學生記錄一週的潔牙情形。</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【活動二】保護牙齒大進擊</w:t>
            </w:r>
          </w:p>
          <w:p w:rsidR="001919F7" w:rsidRPr="000D27BD" w:rsidRDefault="001919F7" w:rsidP="002E30C0">
            <w:pPr>
              <w:spacing w:line="200" w:lineRule="exact"/>
              <w:rPr>
                <w:rFonts w:ascii="標楷體" w:eastAsia="標楷體" w:hAnsi="標楷體" w:cs="DFBiaoSongStd-W4" w:hint="eastAsia"/>
                <w:color w:val="000000"/>
                <w:sz w:val="20"/>
                <w:szCs w:val="20"/>
              </w:rPr>
            </w:pPr>
            <w:r w:rsidRPr="000D27BD">
              <w:rPr>
                <w:rFonts w:ascii="標楷體" w:eastAsia="標楷體" w:hAnsi="標楷體" w:cs="DFBiaoSongStd-W4" w:hint="eastAsia"/>
                <w:color w:val="000000"/>
                <w:sz w:val="20"/>
                <w:szCs w:val="20"/>
              </w:rPr>
              <w:t>1.教師說明除了正確潔牙、使用含氟漱口水、含氟錠和牙線之外，還可利用牙醫診所提供的口腔保健服務：口腔檢查與洗牙、牙齒塗氟、溝隙封填、齒顎矯正。</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【活動三】牙齒的好主人</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教師發下「牙齒健康大搜查」及「牙齒保健放大鏡」學習單，並指導學生填寫學習單。</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教師統整口腔保健的方法。</w:t>
            </w:r>
          </w:p>
          <w:p w:rsidR="001919F7" w:rsidRPr="000D27BD" w:rsidRDefault="001919F7" w:rsidP="002E30C0">
            <w:pPr>
              <w:spacing w:line="200" w:lineRule="exact"/>
              <w:rPr>
                <w:rFonts w:ascii="標楷體" w:eastAsia="標楷體" w:hAnsi="標楷體" w:cs="DFBiaoSongStd-W4"/>
                <w:color w:val="000000"/>
                <w:sz w:val="20"/>
                <w:szCs w:val="20"/>
              </w:rPr>
            </w:pPr>
          </w:p>
        </w:tc>
        <w:tc>
          <w:tcPr>
            <w:tcW w:w="850" w:type="dxa"/>
            <w:vAlign w:val="center"/>
          </w:tcPr>
          <w:p w:rsidR="001919F7" w:rsidRPr="000D27BD" w:rsidRDefault="001919F7" w:rsidP="002E30C0">
            <w:pPr>
              <w:jc w:val="center"/>
              <w:rPr>
                <w:color w:val="00000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康軒版教科書單元六「口腔保衛戰」。</w:t>
            </w:r>
          </w:p>
        </w:tc>
        <w:tc>
          <w:tcPr>
            <w:tcW w:w="14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1.師生討論</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2.提問回答</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3.實際演練</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4.學生發表</w:t>
            </w:r>
          </w:p>
        </w:tc>
        <w:tc>
          <w:tcPr>
            <w:tcW w:w="2835"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1-2-3 </w:t>
            </w:r>
            <w:r w:rsidRPr="000D27BD">
              <w:rPr>
                <w:rFonts w:ascii="標楷體" w:eastAsia="標楷體" w:hAnsi="標楷體" w:hint="eastAsia"/>
                <w:color w:val="000000"/>
                <w:sz w:val="20"/>
                <w:szCs w:val="20"/>
              </w:rPr>
              <w:t>體認健康行為的重要性，並運用做決定的技巧來促進健康。</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5-2-4 </w:t>
            </w:r>
            <w:r w:rsidRPr="000D27BD">
              <w:rPr>
                <w:rFonts w:ascii="標楷體" w:eastAsia="標楷體" w:hAnsi="標楷體" w:hint="eastAsia"/>
                <w:color w:val="000000"/>
                <w:sz w:val="20"/>
                <w:szCs w:val="20"/>
              </w:rPr>
              <w:t>認識菸、酒、檳榔、藥物與成癮藥物對個人及他人的影響，並能拒絕其危害。</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7-2-1 </w:t>
            </w:r>
            <w:r w:rsidRPr="000D27BD">
              <w:rPr>
                <w:rFonts w:ascii="標楷體" w:eastAsia="標楷體" w:hAnsi="標楷體" w:hint="eastAsia"/>
                <w:color w:val="000000"/>
                <w:sz w:val="20"/>
                <w:szCs w:val="20"/>
              </w:rPr>
              <w:t>表現預防疾病的正向行為與活動，以增進身體的安適。</w:t>
            </w:r>
          </w:p>
        </w:tc>
        <w:tc>
          <w:tcPr>
            <w:tcW w:w="3118" w:type="dxa"/>
          </w:tcPr>
          <w:p w:rsidR="001919F7" w:rsidRPr="000D27BD" w:rsidRDefault="001919F7" w:rsidP="002E30C0">
            <w:pPr>
              <w:spacing w:line="240" w:lineRule="exact"/>
              <w:rPr>
                <w:rFonts w:ascii="標楷體" w:eastAsia="標楷體" w:hAnsi="標楷體"/>
                <w:color w:val="000000"/>
                <w:sz w:val="20"/>
                <w:szCs w:val="20"/>
              </w:rPr>
            </w:pP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廿</w:t>
            </w:r>
            <w:r w:rsidRPr="00075C2E">
              <w:rPr>
                <w:rFonts w:ascii="標楷體" w:eastAsia="標楷體" w:hAnsi="標楷體"/>
                <w:w w:val="120"/>
                <w:sz w:val="20"/>
                <w:szCs w:val="20"/>
              </w:rPr>
              <w:t>1/</w:t>
            </w:r>
            <w:r w:rsidRPr="00075C2E">
              <w:rPr>
                <w:rFonts w:ascii="標楷體" w:eastAsia="標楷體" w:hAnsi="標楷體" w:hint="eastAsia"/>
                <w:w w:val="120"/>
                <w:sz w:val="20"/>
                <w:szCs w:val="20"/>
              </w:rPr>
              <w:t>06</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w w:val="120"/>
                <w:sz w:val="20"/>
                <w:szCs w:val="20"/>
              </w:rPr>
              <w:t>1/</w:t>
            </w:r>
            <w:r w:rsidRPr="00075C2E">
              <w:rPr>
                <w:rFonts w:ascii="標楷體" w:eastAsia="標楷體" w:hAnsi="標楷體" w:hint="eastAsia"/>
                <w:w w:val="120"/>
                <w:sz w:val="20"/>
                <w:szCs w:val="20"/>
              </w:rPr>
              <w:t>12</w:t>
            </w:r>
          </w:p>
        </w:tc>
        <w:tc>
          <w:tcPr>
            <w:tcW w:w="992" w:type="dxa"/>
            <w:textDirection w:val="tbRlV"/>
            <w:vAlign w:val="center"/>
          </w:tcPr>
          <w:p w:rsidR="001919F7" w:rsidRPr="000D27BD" w:rsidRDefault="001919F7" w:rsidP="002E30C0">
            <w:pPr>
              <w:ind w:left="113" w:rightChars="20" w:right="48"/>
              <w:jc w:val="center"/>
              <w:rPr>
                <w:rFonts w:ascii="標楷體" w:eastAsia="標楷體" w:hAnsi="標楷體"/>
                <w:color w:val="000000"/>
                <w:sz w:val="20"/>
                <w:szCs w:val="20"/>
              </w:rPr>
            </w:pPr>
            <w:r w:rsidRPr="000D27BD">
              <w:rPr>
                <w:rFonts w:ascii="標楷體" w:eastAsia="標楷體" w:hAnsi="標楷體" w:hint="eastAsia"/>
                <w:color w:val="000000"/>
                <w:sz w:val="20"/>
                <w:szCs w:val="20"/>
              </w:rPr>
              <w:t>7-1空間造型派對</w:t>
            </w:r>
          </w:p>
        </w:tc>
        <w:tc>
          <w:tcPr>
            <w:tcW w:w="2977" w:type="dxa"/>
          </w:tcPr>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【活動一】我變！我變！我變變變！</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教師請學生將自己想像成任一形式還未吹氣的氣球，漸漸充氣中，用身體做出最大的氣球。</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教師宜鼓勵學生從不同的水平出發，探索肢體伸展的空間與表現。</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【活動二】氣球的旅行</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教師以故事來引導學生，教師一面說故事，請學生一面自由的用肢體來表現。</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2.教師將學生分組，各組創作自己的氣球歷險記。教師可以先引導故事的開頭，例如：小氣球吹到海裡，遇到海豚</w:t>
            </w:r>
            <w:r w:rsidRPr="000D27BD">
              <w:rPr>
                <w:rFonts w:ascii="標楷體" w:eastAsia="標楷體" w:hAnsi="標楷體" w:cs="MS Mincho" w:hint="eastAsia"/>
                <w:color w:val="000000"/>
                <w:sz w:val="20"/>
                <w:szCs w:val="20"/>
              </w:rPr>
              <w:t>；</w:t>
            </w:r>
            <w:r w:rsidRPr="000D27BD">
              <w:rPr>
                <w:rFonts w:ascii="標楷體" w:eastAsia="標楷體" w:hAnsi="標楷體" w:cs="DFBiaoSongStd-W4" w:hint="eastAsia"/>
                <w:color w:val="000000"/>
                <w:sz w:val="20"/>
                <w:szCs w:val="20"/>
              </w:rPr>
              <w:t>小氣球吹到天上，遇到白雲</w:t>
            </w:r>
            <w:r w:rsidRPr="000D27BD">
              <w:rPr>
                <w:rFonts w:ascii="標楷體" w:eastAsia="標楷體" w:hAnsi="標楷體" w:cs="MS Mincho" w:hint="eastAsia"/>
                <w:color w:val="000000"/>
                <w:sz w:val="20"/>
                <w:szCs w:val="20"/>
              </w:rPr>
              <w:t>。</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【活動三】我是大氣球</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教師請全班分成</w:t>
            </w:r>
            <w:r w:rsidRPr="000D27BD">
              <w:rPr>
                <w:rFonts w:ascii="標楷體" w:eastAsia="標楷體" w:hAnsi="標楷體" w:cs="Times-Roman"/>
                <w:color w:val="000000"/>
                <w:sz w:val="20"/>
                <w:szCs w:val="20"/>
              </w:rPr>
              <w:t>2</w:t>
            </w:r>
            <w:r w:rsidRPr="000D27BD">
              <w:rPr>
                <w:rFonts w:ascii="標楷體" w:eastAsia="標楷體" w:hAnsi="標楷體" w:cs="DFBiaoSongStd-W4" w:hint="eastAsia"/>
                <w:color w:val="000000"/>
                <w:sz w:val="20"/>
                <w:szCs w:val="20"/>
              </w:rPr>
              <w:t>人一組，合作用身體創造出一個氣球造型。創作出大氣球後，兩人一同表演「氣球的旅行」，體驗一個人表演和兩人合作表演有什麼不同。</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【活動四】音樂盒模仿秀</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教師將學生分為</w:t>
            </w:r>
            <w:r w:rsidRPr="000D27BD">
              <w:rPr>
                <w:rFonts w:ascii="標楷體" w:eastAsia="標楷體" w:hAnsi="標楷體" w:cs="Times-Roman"/>
                <w:color w:val="000000"/>
                <w:sz w:val="20"/>
                <w:szCs w:val="20"/>
              </w:rPr>
              <w:t>5</w:t>
            </w:r>
            <w:r w:rsidRPr="000D27BD">
              <w:rPr>
                <w:rFonts w:ascii="標楷體" w:eastAsia="標楷體" w:hAnsi="標楷體" w:cs="Cambria Math" w:hint="eastAsia"/>
                <w:color w:val="000000"/>
                <w:sz w:val="20"/>
                <w:szCs w:val="20"/>
              </w:rPr>
              <w:t>～</w:t>
            </w:r>
            <w:r w:rsidRPr="000D27BD">
              <w:rPr>
                <w:rFonts w:ascii="標楷體" w:eastAsia="標楷體" w:hAnsi="標楷體" w:cs="Times-Roman"/>
                <w:color w:val="000000"/>
                <w:sz w:val="20"/>
                <w:szCs w:val="20"/>
              </w:rPr>
              <w:t>7</w:t>
            </w:r>
            <w:r w:rsidRPr="000D27BD">
              <w:rPr>
                <w:rFonts w:ascii="標楷體" w:eastAsia="標楷體" w:hAnsi="標楷體" w:cs="DFBiaoSongStd-W4" w:hint="eastAsia"/>
                <w:color w:val="000000"/>
                <w:sz w:val="20"/>
                <w:szCs w:val="20"/>
              </w:rPr>
              <w:t>人一組，分組討論音樂盒的外形與內部的設計，了解其構造與音樂盒中人物運動的方式。</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創作時根據課本所引導的步驟，依序完成靜態、動態動作造型。</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【活動五】秀秀看</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Times-Roman"/>
                <w:color w:val="000000"/>
                <w:sz w:val="20"/>
                <w:szCs w:val="20"/>
              </w:rPr>
              <w:t>6</w:t>
            </w:r>
            <w:r w:rsidRPr="000D27BD">
              <w:rPr>
                <w:rFonts w:ascii="標楷體" w:eastAsia="標楷體" w:hAnsi="標楷體" w:cs="Times-Roman" w:hint="eastAsia"/>
                <w:color w:val="000000"/>
                <w:sz w:val="20"/>
                <w:szCs w:val="20"/>
              </w:rPr>
              <w:t>～</w:t>
            </w:r>
            <w:r w:rsidRPr="000D27BD">
              <w:rPr>
                <w:rFonts w:ascii="標楷體" w:eastAsia="標楷體" w:hAnsi="標楷體" w:cs="Times-Roman"/>
                <w:color w:val="000000"/>
                <w:sz w:val="20"/>
                <w:szCs w:val="20"/>
              </w:rPr>
              <w:t>8</w:t>
            </w:r>
            <w:r w:rsidRPr="000D27BD">
              <w:rPr>
                <w:rFonts w:ascii="標楷體" w:eastAsia="標楷體" w:hAnsi="標楷體" w:cs="DFBiaoSongStd-W4" w:hint="eastAsia"/>
                <w:color w:val="000000"/>
                <w:sz w:val="20"/>
                <w:szCs w:val="20"/>
              </w:rPr>
              <w:t>人一組，每人一顆氣球，根據小組討論選擇主題，分組進行創作。</w:t>
            </w:r>
          </w:p>
        </w:tc>
        <w:tc>
          <w:tcPr>
            <w:tcW w:w="850" w:type="dxa"/>
            <w:vAlign w:val="center"/>
          </w:tcPr>
          <w:p w:rsidR="001919F7" w:rsidRPr="000D27BD" w:rsidRDefault="001919F7" w:rsidP="002E30C0">
            <w:pPr>
              <w:jc w:val="center"/>
              <w:rPr>
                <w:color w:val="00000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康軒版教科書單元七「舞動一身」。</w:t>
            </w:r>
          </w:p>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康軒版媒體「教學CD」。</w:t>
            </w:r>
          </w:p>
        </w:tc>
        <w:tc>
          <w:tcPr>
            <w:tcW w:w="14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1.操作學習</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2.學生發表</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3.教師觀察</w:t>
            </w:r>
          </w:p>
        </w:tc>
        <w:tc>
          <w:tcPr>
            <w:tcW w:w="2835"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1-2-2 </w:t>
            </w:r>
            <w:r w:rsidRPr="000D27BD">
              <w:rPr>
                <w:rFonts w:ascii="標楷體" w:eastAsia="標楷體" w:hAnsi="標楷體" w:hint="eastAsia"/>
                <w:color w:val="000000"/>
                <w:sz w:val="20"/>
                <w:szCs w:val="20"/>
              </w:rPr>
              <w:t>應用肢體發展之能力，從事適當的身體活動。</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3-2-1 </w:t>
            </w:r>
            <w:r w:rsidRPr="000D27BD">
              <w:rPr>
                <w:rFonts w:ascii="標楷體" w:eastAsia="標楷體" w:hAnsi="標楷體" w:hint="eastAsia"/>
                <w:color w:val="000000"/>
                <w:sz w:val="20"/>
                <w:szCs w:val="20"/>
              </w:rPr>
              <w:t>表現全身性身體活動的控制能力。</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3-2-2 </w:t>
            </w:r>
            <w:r w:rsidRPr="000D27BD">
              <w:rPr>
                <w:rFonts w:ascii="標楷體" w:eastAsia="標楷體" w:hAnsi="標楷體" w:hint="eastAsia"/>
                <w:color w:val="000000"/>
                <w:sz w:val="20"/>
                <w:szCs w:val="20"/>
              </w:rPr>
              <w:t>在活動中表現身體的協調性。</w:t>
            </w:r>
          </w:p>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cs="Times-Roman"/>
                <w:color w:val="000000"/>
                <w:sz w:val="20"/>
                <w:szCs w:val="20"/>
              </w:rPr>
              <w:t xml:space="preserve">6-2-3 </w:t>
            </w:r>
            <w:r w:rsidRPr="000D27BD">
              <w:rPr>
                <w:rFonts w:ascii="標楷體" w:eastAsia="標楷體" w:hAnsi="標楷體" w:hint="eastAsia"/>
                <w:color w:val="000000"/>
                <w:sz w:val="20"/>
                <w:szCs w:val="20"/>
              </w:rPr>
              <w:t>參與團體活動，體察人我互動的因素及增進方法。</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【期末評量週】</w:t>
            </w:r>
          </w:p>
        </w:tc>
        <w:tc>
          <w:tcPr>
            <w:tcW w:w="31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【性別平等教育】</w:t>
            </w:r>
          </w:p>
          <w:p w:rsidR="001919F7" w:rsidRPr="000D27BD" w:rsidRDefault="001919F7" w:rsidP="002E30C0">
            <w:pPr>
              <w:spacing w:line="240" w:lineRule="exact"/>
              <w:rPr>
                <w:rFonts w:ascii="標楷體" w:eastAsia="標楷體" w:hAnsi="標楷體" w:cs="DFBiaoSongStd-W4"/>
                <w:color w:val="000000"/>
                <w:sz w:val="20"/>
                <w:szCs w:val="20"/>
              </w:rPr>
            </w:pPr>
            <w:r w:rsidRPr="000D27BD">
              <w:rPr>
                <w:rFonts w:ascii="標楷體" w:eastAsia="標楷體" w:hAnsi="標楷體" w:cs="Times-Roman"/>
                <w:color w:val="000000"/>
                <w:sz w:val="20"/>
                <w:szCs w:val="20"/>
              </w:rPr>
              <w:t xml:space="preserve">2-1-2 </w:t>
            </w:r>
            <w:r w:rsidRPr="000D27BD">
              <w:rPr>
                <w:rFonts w:ascii="標楷體" w:eastAsia="標楷體" w:hAnsi="標楷體" w:cs="DFBiaoSongStd-W4" w:hint="eastAsia"/>
                <w:color w:val="000000"/>
                <w:sz w:val="20"/>
                <w:szCs w:val="20"/>
              </w:rPr>
              <w:t>學習與不同性別者平等互動。</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2-3-1 </w:t>
            </w:r>
            <w:r w:rsidRPr="000D27BD">
              <w:rPr>
                <w:rFonts w:ascii="標楷體" w:eastAsia="標楷體" w:hAnsi="標楷體" w:cs="DFBiaoSongStd-W4" w:hint="eastAsia"/>
                <w:color w:val="000000"/>
                <w:sz w:val="20"/>
                <w:szCs w:val="20"/>
              </w:rPr>
              <w:t>瞭解家庭與學校中的分工，不應受性別的限制。</w:t>
            </w: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075C2E" w:rsidTr="002E30C0">
        <w:tblPrEx>
          <w:tblCellMar>
            <w:top w:w="0" w:type="dxa"/>
            <w:bottom w:w="0" w:type="dxa"/>
          </w:tblCellMar>
        </w:tblPrEx>
        <w:trPr>
          <w:cantSplit/>
          <w:trHeight w:val="70"/>
        </w:trPr>
        <w:tc>
          <w:tcPr>
            <w:tcW w:w="709" w:type="dxa"/>
            <w:vAlign w:val="center"/>
          </w:tcPr>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lastRenderedPageBreak/>
              <w:t>廿一</w:t>
            </w:r>
            <w:r w:rsidRPr="00075C2E">
              <w:rPr>
                <w:rFonts w:ascii="標楷體" w:eastAsia="標楷體" w:hAnsi="標楷體"/>
                <w:w w:val="120"/>
                <w:sz w:val="20"/>
                <w:szCs w:val="20"/>
              </w:rPr>
              <w:t>1/</w:t>
            </w:r>
            <w:r w:rsidRPr="00075C2E">
              <w:rPr>
                <w:rFonts w:ascii="標楷體" w:eastAsia="標楷體" w:hAnsi="標楷體" w:hint="eastAsia"/>
                <w:w w:val="120"/>
                <w:sz w:val="20"/>
                <w:szCs w:val="20"/>
              </w:rPr>
              <w:t>13</w:t>
            </w:r>
          </w:p>
          <w:p w:rsidR="001919F7" w:rsidRPr="00075C2E" w:rsidRDefault="001919F7" w:rsidP="002E30C0">
            <w:pPr>
              <w:spacing w:line="240" w:lineRule="exact"/>
              <w:jc w:val="center"/>
              <w:rPr>
                <w:rFonts w:ascii="標楷體" w:eastAsia="標楷體" w:hAnsi="標楷體"/>
                <w:w w:val="120"/>
                <w:sz w:val="20"/>
                <w:szCs w:val="20"/>
              </w:rPr>
            </w:pPr>
            <w:r w:rsidRPr="00075C2E">
              <w:rPr>
                <w:rFonts w:ascii="標楷體" w:eastAsia="標楷體" w:hAnsi="標楷體" w:hint="eastAsia"/>
                <w:w w:val="120"/>
                <w:sz w:val="20"/>
                <w:szCs w:val="20"/>
              </w:rPr>
              <w:t>︱</w:t>
            </w:r>
          </w:p>
          <w:p w:rsidR="001919F7" w:rsidRPr="00075C2E" w:rsidRDefault="001919F7" w:rsidP="002E30C0">
            <w:pPr>
              <w:jc w:val="center"/>
              <w:rPr>
                <w:rFonts w:ascii="標楷體" w:eastAsia="標楷體" w:hAnsi="標楷體" w:hint="eastAsia"/>
                <w:sz w:val="20"/>
                <w:szCs w:val="20"/>
              </w:rPr>
            </w:pPr>
            <w:r w:rsidRPr="00075C2E">
              <w:rPr>
                <w:rFonts w:ascii="標楷體" w:eastAsia="標楷體" w:hAnsi="標楷體"/>
                <w:w w:val="120"/>
                <w:sz w:val="20"/>
                <w:szCs w:val="20"/>
              </w:rPr>
              <w:t>1/</w:t>
            </w:r>
            <w:r w:rsidRPr="00075C2E">
              <w:rPr>
                <w:rFonts w:ascii="標楷體" w:eastAsia="標楷體" w:hAnsi="標楷體" w:hint="eastAsia"/>
                <w:w w:val="120"/>
                <w:sz w:val="20"/>
                <w:szCs w:val="20"/>
              </w:rPr>
              <w:t>19</w:t>
            </w:r>
          </w:p>
        </w:tc>
        <w:tc>
          <w:tcPr>
            <w:tcW w:w="992" w:type="dxa"/>
            <w:textDirection w:val="tbRlV"/>
            <w:vAlign w:val="center"/>
          </w:tcPr>
          <w:p w:rsidR="001919F7" w:rsidRPr="000D27BD" w:rsidRDefault="001919F7" w:rsidP="002E30C0">
            <w:pPr>
              <w:ind w:left="113" w:rightChars="20" w:right="48"/>
              <w:jc w:val="center"/>
              <w:rPr>
                <w:rFonts w:ascii="標楷體" w:eastAsia="標楷體" w:hAnsi="標楷體"/>
                <w:color w:val="000000"/>
                <w:sz w:val="20"/>
                <w:szCs w:val="20"/>
              </w:rPr>
            </w:pPr>
            <w:r w:rsidRPr="000D27BD">
              <w:rPr>
                <w:rFonts w:ascii="標楷體" w:eastAsia="標楷體" w:hAnsi="標楷體" w:hint="eastAsia"/>
                <w:color w:val="000000"/>
                <w:sz w:val="20"/>
                <w:szCs w:val="20"/>
              </w:rPr>
              <w:t>7-2擊鞋舞</w:t>
            </w:r>
          </w:p>
        </w:tc>
        <w:tc>
          <w:tcPr>
            <w:tcW w:w="2977" w:type="dxa"/>
          </w:tcPr>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【活動一】擊鞋舞</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細明體" w:hint="eastAsia"/>
                <w:color w:val="000000"/>
                <w:sz w:val="20"/>
                <w:szCs w:val="20"/>
              </w:rPr>
              <w:t>教師說明</w:t>
            </w:r>
            <w:r w:rsidRPr="000D27BD">
              <w:rPr>
                <w:rFonts w:ascii="標楷體" w:eastAsia="標楷體" w:hAnsi="標楷體" w:cs="DFBiaoSongStd-W4" w:hint="eastAsia"/>
                <w:color w:val="000000"/>
                <w:sz w:val="20"/>
                <w:szCs w:val="20"/>
              </w:rPr>
              <w:t>「擊鞋舞」的背景、服裝特色及舞蹈特色，以擊鞋的動作表現各種拍鞋的技巧（用手拍腳底、腳踝），展現腿部的勁力，營造歡樂的氣氛。</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DFBiaoSongStd-W4" w:hint="eastAsia"/>
                <w:color w:val="000000"/>
                <w:sz w:val="20"/>
                <w:szCs w:val="20"/>
              </w:rPr>
              <w:t>2.請學生原地跑步</w:t>
            </w:r>
            <w:r w:rsidRPr="000D27BD">
              <w:rPr>
                <w:rFonts w:ascii="標楷體" w:eastAsia="標楷體" w:hAnsi="標楷體" w:cs="Times-Roman"/>
                <w:color w:val="000000"/>
                <w:sz w:val="20"/>
                <w:szCs w:val="20"/>
              </w:rPr>
              <w:t>1</w:t>
            </w:r>
            <w:r w:rsidRPr="000D27BD">
              <w:rPr>
                <w:rFonts w:ascii="標楷體" w:eastAsia="標楷體" w:hAnsi="標楷體" w:cs="Cambria Math" w:hint="eastAsia"/>
                <w:color w:val="000000"/>
                <w:sz w:val="20"/>
                <w:szCs w:val="20"/>
              </w:rPr>
              <w:t>～</w:t>
            </w:r>
            <w:r w:rsidRPr="000D27BD">
              <w:rPr>
                <w:rFonts w:ascii="標楷體" w:eastAsia="標楷體" w:hAnsi="標楷體" w:cs="Times-Roman"/>
                <w:color w:val="000000"/>
                <w:sz w:val="20"/>
                <w:szCs w:val="20"/>
              </w:rPr>
              <w:t>2</w:t>
            </w:r>
            <w:r w:rsidRPr="000D27BD">
              <w:rPr>
                <w:rFonts w:ascii="標楷體" w:eastAsia="標楷體" w:hAnsi="標楷體" w:cs="DFBiaoSongStd-W4" w:hint="eastAsia"/>
                <w:color w:val="000000"/>
                <w:sz w:val="20"/>
                <w:szCs w:val="20"/>
              </w:rPr>
              <w:t>分鐘熱身，並練習基本舞步：踏跳步、莎蒂希步（走、跑、轉圈）、跳、踢、拐、踢、手擊踝。</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【活動二】舞序與隊形</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教師播放擊鞋舞的教學示範影片，讓學生了解舞蹈的動作、舞序與隊形變化。</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隊形包含直線、互繞圓圈（即繞圓心一圈）。</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3.</w:t>
            </w:r>
            <w:r w:rsidRPr="000D27BD">
              <w:rPr>
                <w:rFonts w:ascii="標楷體" w:eastAsia="標楷體" w:hAnsi="標楷體" w:cs="DFBiaoSongStd-W4" w:hint="eastAsia"/>
                <w:color w:val="000000"/>
                <w:sz w:val="20"/>
                <w:szCs w:val="20"/>
              </w:rPr>
              <w:t>基本動作熟練後，配上音樂，</w:t>
            </w:r>
            <w:r w:rsidRPr="000D27BD">
              <w:rPr>
                <w:rFonts w:ascii="標楷體" w:eastAsia="標楷體" w:hAnsi="標楷體" w:cs="Times-Roman"/>
                <w:color w:val="000000"/>
                <w:sz w:val="20"/>
                <w:szCs w:val="20"/>
              </w:rPr>
              <w:t>2</w:t>
            </w:r>
            <w:r w:rsidRPr="000D27BD">
              <w:rPr>
                <w:rFonts w:ascii="標楷體" w:eastAsia="標楷體" w:hAnsi="標楷體" w:cs="DFBiaoSongStd-W4" w:hint="eastAsia"/>
                <w:color w:val="000000"/>
                <w:sz w:val="20"/>
                <w:szCs w:val="20"/>
              </w:rPr>
              <w:t>人一組練習將動作組合並連貫。</w:t>
            </w:r>
          </w:p>
          <w:p w:rsidR="001919F7" w:rsidRPr="000D27BD" w:rsidRDefault="001919F7" w:rsidP="002E30C0">
            <w:pPr>
              <w:spacing w:line="20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【活動三】表演與欣賞</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1.</w:t>
            </w:r>
            <w:r w:rsidRPr="000D27BD">
              <w:rPr>
                <w:rFonts w:ascii="標楷體" w:eastAsia="標楷體" w:hAnsi="標楷體" w:cs="DFBiaoSongStd-W4" w:hint="eastAsia"/>
                <w:color w:val="000000"/>
                <w:sz w:val="20"/>
                <w:szCs w:val="20"/>
              </w:rPr>
              <w:t>教師請各組輪流表演並互相觀摩（一次可進行</w:t>
            </w:r>
            <w:r w:rsidRPr="000D27BD">
              <w:rPr>
                <w:rFonts w:ascii="標楷體" w:eastAsia="標楷體" w:hAnsi="標楷體" w:cs="Times-Roman"/>
                <w:color w:val="000000"/>
                <w:sz w:val="20"/>
                <w:szCs w:val="20"/>
              </w:rPr>
              <w:t>4</w:t>
            </w:r>
            <w:r w:rsidRPr="000D27BD">
              <w:rPr>
                <w:rFonts w:ascii="標楷體" w:eastAsia="標楷體" w:hAnsi="標楷體" w:cs="DFBiaoSongStd-W4" w:hint="eastAsia"/>
                <w:color w:val="000000"/>
                <w:sz w:val="20"/>
                <w:szCs w:val="20"/>
              </w:rPr>
              <w:t>組）；教師在學生觀摩表演後，請學生</w:t>
            </w:r>
            <w:r w:rsidRPr="000D27BD">
              <w:rPr>
                <w:rFonts w:ascii="標楷體" w:eastAsia="標楷體" w:hAnsi="標楷體" w:cs="Times-Roman"/>
                <w:color w:val="000000"/>
                <w:sz w:val="20"/>
                <w:szCs w:val="20"/>
              </w:rPr>
              <w:t>2</w:t>
            </w:r>
            <w:r w:rsidRPr="000D27BD">
              <w:rPr>
                <w:rFonts w:ascii="標楷體" w:eastAsia="標楷體" w:hAnsi="標楷體" w:cs="DFBiaoSongStd-W4" w:hint="eastAsia"/>
                <w:color w:val="000000"/>
                <w:sz w:val="20"/>
                <w:szCs w:val="20"/>
              </w:rPr>
              <w:t>人一組互相評量與自評。</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2.</w:t>
            </w:r>
            <w:r w:rsidRPr="000D27BD">
              <w:rPr>
                <w:rFonts w:ascii="標楷體" w:eastAsia="標楷體" w:hAnsi="標楷體" w:cs="DFBiaoSongStd-W4" w:hint="eastAsia"/>
                <w:color w:val="000000"/>
                <w:sz w:val="20"/>
                <w:szCs w:val="20"/>
              </w:rPr>
              <w:t>教師也可以將學生的表演錄影下來，作為評量時的依據。</w:t>
            </w:r>
          </w:p>
          <w:p w:rsidR="001919F7" w:rsidRPr="000D27BD" w:rsidRDefault="001919F7" w:rsidP="002E30C0">
            <w:pPr>
              <w:spacing w:line="200" w:lineRule="exact"/>
              <w:rPr>
                <w:rFonts w:ascii="標楷體" w:eastAsia="標楷體" w:hAnsi="標楷體" w:cs="DFBiaoSongStd-W4"/>
                <w:color w:val="000000"/>
                <w:sz w:val="20"/>
                <w:szCs w:val="20"/>
              </w:rPr>
            </w:pPr>
            <w:r w:rsidRPr="000D27BD">
              <w:rPr>
                <w:rFonts w:ascii="標楷體" w:eastAsia="標楷體" w:hAnsi="標楷體" w:cs="MS Mincho" w:hint="eastAsia"/>
                <w:color w:val="000000"/>
                <w:sz w:val="20"/>
                <w:szCs w:val="20"/>
              </w:rPr>
              <w:t>3.</w:t>
            </w:r>
            <w:r w:rsidRPr="000D27BD">
              <w:rPr>
                <w:rFonts w:ascii="標楷體" w:eastAsia="標楷體" w:hAnsi="標楷體" w:cs="DFBiaoSongStd-W4" w:hint="eastAsia"/>
                <w:color w:val="000000"/>
                <w:sz w:val="20"/>
                <w:szCs w:val="20"/>
              </w:rPr>
              <w:t>教師指導學生小組互評與自評時，應根據動作與音樂的配合度、連貫性、熟練度、默契，以及臨場的表現（不怯場、表情愉悅等），簡單扼要的敘寫與評分。</w:t>
            </w:r>
          </w:p>
        </w:tc>
        <w:tc>
          <w:tcPr>
            <w:tcW w:w="850" w:type="dxa"/>
            <w:vAlign w:val="center"/>
          </w:tcPr>
          <w:p w:rsidR="001919F7" w:rsidRPr="000D27BD" w:rsidRDefault="001919F7" w:rsidP="002E30C0">
            <w:pPr>
              <w:jc w:val="center"/>
              <w:rPr>
                <w:rFonts w:ascii="標楷體" w:eastAsia="標楷體" w:hAnsi="標楷體" w:hint="eastAsia"/>
                <w:color w:val="000000"/>
                <w:sz w:val="20"/>
              </w:rPr>
            </w:pPr>
            <w:r w:rsidRPr="000D27BD">
              <w:rPr>
                <w:rFonts w:ascii="標楷體" w:eastAsia="標楷體" w:hAnsi="標楷體" w:hint="eastAsia"/>
                <w:color w:val="000000"/>
                <w:sz w:val="20"/>
              </w:rPr>
              <w:t>3</w:t>
            </w:r>
          </w:p>
        </w:tc>
        <w:tc>
          <w:tcPr>
            <w:tcW w:w="1276"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康軒版教科書單元七「舞動一身」。</w:t>
            </w:r>
          </w:p>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康軒版媒體「教學CD」、「教學DVD」。</w:t>
            </w:r>
          </w:p>
        </w:tc>
        <w:tc>
          <w:tcPr>
            <w:tcW w:w="1418" w:type="dxa"/>
          </w:tcPr>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1.操作學習</w:t>
            </w:r>
          </w:p>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2.教師觀察</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3.學生自評</w:t>
            </w:r>
          </w:p>
        </w:tc>
        <w:tc>
          <w:tcPr>
            <w:tcW w:w="2835"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1-2-2 </w:t>
            </w:r>
            <w:r w:rsidRPr="000D27BD">
              <w:rPr>
                <w:rFonts w:ascii="標楷體" w:eastAsia="標楷體" w:hAnsi="標楷體" w:hint="eastAsia"/>
                <w:color w:val="000000"/>
                <w:sz w:val="20"/>
                <w:szCs w:val="20"/>
              </w:rPr>
              <w:t>應用肢體發展之能力，從事適當的身體活動。</w:t>
            </w:r>
          </w:p>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cs="Times-Roman"/>
                <w:color w:val="000000"/>
                <w:sz w:val="20"/>
                <w:szCs w:val="20"/>
              </w:rPr>
              <w:t xml:space="preserve">3-2-2 </w:t>
            </w:r>
            <w:r w:rsidRPr="000D27BD">
              <w:rPr>
                <w:rFonts w:ascii="標楷體" w:eastAsia="標楷體" w:hAnsi="標楷體" w:hint="eastAsia"/>
                <w:color w:val="000000"/>
                <w:sz w:val="20"/>
                <w:szCs w:val="20"/>
              </w:rPr>
              <w:t>在活動中表現身體的協調性。</w:t>
            </w:r>
          </w:p>
          <w:p w:rsidR="001919F7" w:rsidRPr="000D27BD" w:rsidRDefault="001919F7" w:rsidP="002E30C0">
            <w:pPr>
              <w:spacing w:line="240" w:lineRule="exact"/>
              <w:rPr>
                <w:rFonts w:ascii="標楷體" w:eastAsia="標楷體" w:hAnsi="標楷體" w:hint="eastAsia"/>
                <w:color w:val="000000"/>
                <w:sz w:val="20"/>
                <w:szCs w:val="20"/>
              </w:rPr>
            </w:pPr>
            <w:r w:rsidRPr="000D27BD">
              <w:rPr>
                <w:rFonts w:ascii="標楷體" w:eastAsia="標楷體" w:hAnsi="標楷體" w:cs="Times-Roman"/>
                <w:color w:val="000000"/>
                <w:sz w:val="20"/>
                <w:szCs w:val="20"/>
              </w:rPr>
              <w:t xml:space="preserve">4-2-5 </w:t>
            </w:r>
            <w:r w:rsidRPr="000D27BD">
              <w:rPr>
                <w:rFonts w:ascii="標楷體" w:eastAsia="標楷體" w:hAnsi="標楷體" w:hint="eastAsia"/>
                <w:color w:val="000000"/>
                <w:sz w:val="20"/>
                <w:szCs w:val="20"/>
              </w:rPr>
              <w:t>透過運動瞭解本土與世界文化。</w:t>
            </w:r>
          </w:p>
          <w:p w:rsidR="001919F7" w:rsidRPr="000D27BD" w:rsidRDefault="001919F7" w:rsidP="002E30C0">
            <w:pPr>
              <w:spacing w:line="240" w:lineRule="exact"/>
              <w:rPr>
                <w:rFonts w:ascii="標楷體" w:eastAsia="標楷體" w:hAnsi="標楷體"/>
                <w:color w:val="000000"/>
                <w:sz w:val="20"/>
                <w:szCs w:val="20"/>
              </w:rPr>
            </w:pPr>
            <w:r w:rsidRPr="00D9248E">
              <w:rPr>
                <w:rFonts w:ascii="標楷體" w:eastAsia="標楷體" w:hAnsi="標楷體" w:hint="eastAsia"/>
                <w:color w:val="000000"/>
                <w:sz w:val="20"/>
                <w:szCs w:val="20"/>
              </w:rPr>
              <w:t>【休業式】</w:t>
            </w:r>
          </w:p>
        </w:tc>
        <w:tc>
          <w:tcPr>
            <w:tcW w:w="3118" w:type="dxa"/>
          </w:tcPr>
          <w:p w:rsidR="001919F7" w:rsidRPr="000D27BD" w:rsidRDefault="001919F7" w:rsidP="002E30C0">
            <w:pPr>
              <w:spacing w:line="240" w:lineRule="exact"/>
              <w:rPr>
                <w:rFonts w:ascii="標楷體" w:eastAsia="標楷體" w:hAnsi="標楷體"/>
                <w:color w:val="000000"/>
                <w:sz w:val="20"/>
                <w:szCs w:val="20"/>
              </w:rPr>
            </w:pPr>
            <w:r w:rsidRPr="000D27BD">
              <w:rPr>
                <w:rFonts w:ascii="標楷體" w:eastAsia="標楷體" w:hAnsi="標楷體" w:hint="eastAsia"/>
                <w:color w:val="000000"/>
                <w:sz w:val="20"/>
                <w:szCs w:val="20"/>
              </w:rPr>
              <w:t>【性別平等教育】</w:t>
            </w:r>
          </w:p>
          <w:p w:rsidR="001919F7" w:rsidRPr="000D27BD" w:rsidRDefault="001919F7" w:rsidP="002E30C0">
            <w:pPr>
              <w:spacing w:line="240" w:lineRule="exact"/>
              <w:rPr>
                <w:rFonts w:ascii="標楷體" w:eastAsia="標楷體" w:hAnsi="標楷體" w:cs="DFBiaoSongStd-W4"/>
                <w:color w:val="000000"/>
                <w:sz w:val="20"/>
                <w:szCs w:val="20"/>
              </w:rPr>
            </w:pPr>
            <w:r w:rsidRPr="000D27BD">
              <w:rPr>
                <w:rFonts w:ascii="標楷體" w:eastAsia="標楷體" w:hAnsi="標楷體" w:cs="Times-Roman"/>
                <w:color w:val="000000"/>
                <w:sz w:val="20"/>
                <w:szCs w:val="20"/>
              </w:rPr>
              <w:t xml:space="preserve">2-1-2 </w:t>
            </w:r>
            <w:r w:rsidRPr="000D27BD">
              <w:rPr>
                <w:rFonts w:ascii="標楷體" w:eastAsia="標楷體" w:hAnsi="標楷體" w:cs="DFBiaoSongStd-W4" w:hint="eastAsia"/>
                <w:color w:val="000000"/>
                <w:sz w:val="20"/>
                <w:szCs w:val="20"/>
              </w:rPr>
              <w:t>學習與不同性別者平等互動。</w:t>
            </w:r>
          </w:p>
        </w:tc>
        <w:tc>
          <w:tcPr>
            <w:tcW w:w="992"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bl>
    <w:p w:rsidR="001919F7" w:rsidRPr="00EB774E" w:rsidRDefault="001919F7" w:rsidP="001919F7">
      <w:pPr>
        <w:ind w:firstLineChars="100" w:firstLine="240"/>
        <w:rPr>
          <w:rFonts w:ascii="標楷體" w:eastAsia="標楷體" w:hAnsi="標楷體" w:hint="eastAsia"/>
          <w:b/>
          <w:color w:val="000000"/>
        </w:rPr>
      </w:pPr>
    </w:p>
    <w:p w:rsidR="001919F7" w:rsidRDefault="001919F7" w:rsidP="001919F7">
      <w:pPr>
        <w:ind w:firstLineChars="100" w:firstLine="240"/>
        <w:rPr>
          <w:rFonts w:ascii="標楷體" w:eastAsia="標楷體" w:hAnsi="標楷體" w:hint="eastAsia"/>
          <w:b/>
          <w:color w:val="000000"/>
        </w:rPr>
      </w:pPr>
    </w:p>
    <w:p w:rsidR="001919F7" w:rsidRPr="000D27BD" w:rsidRDefault="001919F7" w:rsidP="001919F7">
      <w:pPr>
        <w:ind w:firstLineChars="100" w:firstLine="240"/>
        <w:rPr>
          <w:rFonts w:ascii="標楷體" w:eastAsia="標楷體" w:hAnsi="標楷體" w:hint="eastAsia"/>
          <w:color w:val="000000"/>
        </w:rPr>
      </w:pPr>
      <w:r w:rsidRPr="000D27BD">
        <w:rPr>
          <w:rFonts w:ascii="標楷體" w:eastAsia="標楷體" w:hAnsi="標楷體" w:hint="eastAsia"/>
          <w:b/>
          <w:color w:val="000000"/>
        </w:rPr>
        <w:lastRenderedPageBreak/>
        <w:t>註</w:t>
      </w:r>
      <w:r w:rsidRPr="000D27BD">
        <w:rPr>
          <w:rFonts w:ascii="標楷體" w:eastAsia="標楷體" w:hAnsi="標楷體" w:hint="eastAsia"/>
          <w:color w:val="000000"/>
        </w:rPr>
        <w:t>：</w:t>
      </w:r>
    </w:p>
    <w:p w:rsidR="001919F7" w:rsidRPr="000D27BD" w:rsidRDefault="001919F7" w:rsidP="001919F7">
      <w:pPr>
        <w:pStyle w:val="af6"/>
        <w:numPr>
          <w:ilvl w:val="0"/>
          <w:numId w:val="19"/>
        </w:numPr>
        <w:spacing w:line="400" w:lineRule="exact"/>
        <w:ind w:leftChars="0"/>
        <w:rPr>
          <w:rFonts w:ascii="標楷體" w:eastAsia="標楷體" w:hAnsi="標楷體" w:hint="eastAsia"/>
          <w:b/>
          <w:color w:val="000000"/>
          <w:sz w:val="28"/>
          <w:szCs w:val="28"/>
        </w:rPr>
      </w:pPr>
      <w:r w:rsidRPr="000D27BD">
        <w:rPr>
          <w:rFonts w:ascii="標楷體" w:eastAsia="標楷體" w:hAnsi="標楷體" w:hint="eastAsia"/>
          <w:b/>
          <w:color w:val="000000"/>
          <w:sz w:val="28"/>
          <w:szCs w:val="28"/>
        </w:rPr>
        <w:t>列出進度，提供計畫，並且必須符合教育處給的表件格式。</w:t>
      </w:r>
    </w:p>
    <w:p w:rsidR="001919F7" w:rsidRPr="000D27BD" w:rsidRDefault="001919F7" w:rsidP="001919F7">
      <w:pPr>
        <w:pStyle w:val="af6"/>
        <w:numPr>
          <w:ilvl w:val="0"/>
          <w:numId w:val="19"/>
        </w:numPr>
        <w:spacing w:line="400" w:lineRule="exact"/>
        <w:ind w:leftChars="0"/>
        <w:rPr>
          <w:rFonts w:ascii="標楷體" w:eastAsia="標楷體" w:hAnsi="標楷體" w:hint="eastAsia"/>
          <w:b/>
          <w:color w:val="000000"/>
          <w:sz w:val="28"/>
          <w:szCs w:val="28"/>
        </w:rPr>
      </w:pPr>
      <w:r w:rsidRPr="000D27BD">
        <w:rPr>
          <w:rFonts w:ascii="標楷體" w:eastAsia="標楷體" w:hAnsi="標楷體" w:hint="eastAsia"/>
          <w:b/>
          <w:color w:val="000000"/>
          <w:sz w:val="28"/>
          <w:szCs w:val="28"/>
        </w:rPr>
        <w:t>此表格為課程審查加分項目。</w:t>
      </w:r>
    </w:p>
    <w:p w:rsidR="001919F7" w:rsidRDefault="001919F7" w:rsidP="001919F7">
      <w:pPr>
        <w:pStyle w:val="af6"/>
        <w:numPr>
          <w:ilvl w:val="0"/>
          <w:numId w:val="19"/>
        </w:numPr>
        <w:spacing w:line="400" w:lineRule="exact"/>
        <w:ind w:leftChars="0"/>
        <w:rPr>
          <w:rFonts w:ascii="標楷體" w:eastAsia="標楷體" w:hAnsi="標楷體"/>
          <w:b/>
          <w:color w:val="000000"/>
          <w:sz w:val="28"/>
          <w:szCs w:val="28"/>
        </w:rPr>
      </w:pPr>
      <w:r w:rsidRPr="000D27BD">
        <w:rPr>
          <w:rFonts w:ascii="標楷體" w:eastAsia="標楷體" w:hAnsi="標楷體" w:hint="eastAsia"/>
          <w:b/>
          <w:color w:val="000000"/>
          <w:sz w:val="28"/>
          <w:szCs w:val="28"/>
        </w:rPr>
        <w:t>請依各校實際教學之週別填列，並自行增列。</w:t>
      </w:r>
    </w:p>
    <w:p w:rsidR="001919F7" w:rsidRPr="00FD093D" w:rsidRDefault="001919F7" w:rsidP="001919F7">
      <w:pPr>
        <w:jc w:val="both"/>
        <w:rPr>
          <w:rFonts w:eastAsia="標楷體"/>
        </w:rPr>
      </w:pPr>
      <w:r>
        <w:rPr>
          <w:rFonts w:ascii="標楷體" w:eastAsia="標楷體" w:hAnsi="標楷體"/>
          <w:b/>
          <w:color w:val="000000"/>
          <w:sz w:val="28"/>
          <w:szCs w:val="28"/>
        </w:rPr>
        <w:br w:type="page"/>
      </w:r>
      <w:r w:rsidRPr="00FD093D">
        <w:rPr>
          <w:rFonts w:eastAsia="標楷體" w:hint="eastAsia"/>
          <w:sz w:val="28"/>
        </w:rPr>
        <w:lastRenderedPageBreak/>
        <w:t>表</w:t>
      </w:r>
      <w:r w:rsidRPr="00FD093D">
        <w:rPr>
          <w:rFonts w:eastAsia="標楷體" w:hint="eastAsia"/>
          <w:sz w:val="28"/>
        </w:rPr>
        <w:t>4-1</w:t>
      </w:r>
      <w:r w:rsidRPr="00FD093D">
        <w:rPr>
          <w:rFonts w:eastAsia="標楷體" w:hint="eastAsia"/>
          <w:sz w:val="28"/>
        </w:rPr>
        <w:t>學習領域課程計畫</w:t>
      </w:r>
      <w:r w:rsidRPr="00FD093D">
        <w:rPr>
          <w:rFonts w:eastAsia="標楷體"/>
          <w:sz w:val="28"/>
        </w:rPr>
        <w:br/>
      </w:r>
      <w:r w:rsidRPr="00FD093D">
        <w:rPr>
          <w:rFonts w:ascii="標楷體" w:eastAsia="標楷體" w:hAnsi="標楷體" w:hint="eastAsia"/>
        </w:rPr>
        <w:t>（含學年/學期學習目標、能力指標、對應能力指標之單元名稱、節數、評量方式、備註等相關項目以及每週教學進度表）</w:t>
      </w:r>
    </w:p>
    <w:p w:rsidR="001919F7" w:rsidRPr="00FD093D" w:rsidRDefault="001919F7" w:rsidP="001919F7">
      <w:pPr>
        <w:rPr>
          <w:rFonts w:ascii="標楷體" w:eastAsia="標楷體" w:hAnsi="標楷體"/>
          <w:sz w:val="28"/>
          <w:u w:val="single"/>
        </w:rPr>
      </w:pPr>
      <w:r w:rsidRPr="00FD093D">
        <w:rPr>
          <w:rFonts w:ascii="標楷體" w:eastAsia="標楷體" w:hAnsi="標楷體" w:hint="eastAsia"/>
          <w:sz w:val="28"/>
        </w:rPr>
        <w:t>花蓮</w:t>
      </w:r>
      <w:r w:rsidRPr="00FD093D">
        <w:rPr>
          <w:rFonts w:ascii="標楷體" w:eastAsia="標楷體" w:hAnsi="標楷體"/>
          <w:sz w:val="28"/>
        </w:rPr>
        <w:t>縣</w:t>
      </w:r>
      <w:r w:rsidRPr="00FD093D">
        <w:rPr>
          <w:rFonts w:ascii="標楷體" w:eastAsia="標楷體" w:hAnsi="標楷體"/>
          <w:sz w:val="28"/>
          <w:u w:val="single"/>
        </w:rPr>
        <w:t xml:space="preserve"> </w:t>
      </w:r>
      <w:r w:rsidRPr="00FD093D">
        <w:rPr>
          <w:rFonts w:ascii="標楷體" w:eastAsia="標楷體" w:hAnsi="標楷體" w:hint="eastAsia"/>
          <w:sz w:val="28"/>
          <w:u w:val="single"/>
        </w:rPr>
        <w:t xml:space="preserve">  </w:t>
      </w:r>
      <w:r>
        <w:rPr>
          <w:rFonts w:ascii="標楷體" w:eastAsia="標楷體" w:hAnsi="標楷體" w:hint="eastAsia"/>
          <w:sz w:val="28"/>
          <w:u w:val="single"/>
        </w:rPr>
        <w:t>松浦</w:t>
      </w:r>
      <w:r w:rsidRPr="00FD093D">
        <w:rPr>
          <w:rFonts w:ascii="標楷體" w:eastAsia="標楷體" w:hAnsi="標楷體" w:hint="eastAsia"/>
          <w:sz w:val="28"/>
          <w:u w:val="single"/>
        </w:rPr>
        <w:t xml:space="preserve"> </w:t>
      </w:r>
      <w:r w:rsidRPr="00FD093D">
        <w:rPr>
          <w:rFonts w:ascii="標楷體" w:eastAsia="標楷體" w:hAnsi="標楷體"/>
          <w:sz w:val="28"/>
          <w:u w:val="single"/>
        </w:rPr>
        <w:t xml:space="preserve">  </w:t>
      </w:r>
      <w:r w:rsidRPr="00FD093D">
        <w:rPr>
          <w:rFonts w:ascii="標楷體" w:eastAsia="標楷體" w:hAnsi="標楷體"/>
          <w:sz w:val="28"/>
        </w:rPr>
        <w:t>國民</w:t>
      </w:r>
      <w:r w:rsidRPr="00FD093D">
        <w:rPr>
          <w:rFonts w:ascii="標楷體" w:eastAsia="標楷體" w:hAnsi="標楷體" w:hint="eastAsia"/>
          <w:sz w:val="28"/>
        </w:rPr>
        <w:t>中</w:t>
      </w:r>
      <w:r w:rsidRPr="00FD093D">
        <w:rPr>
          <w:rFonts w:ascii="標楷體" w:eastAsia="標楷體" w:hAnsi="標楷體"/>
          <w:sz w:val="28"/>
        </w:rPr>
        <w:t>小學</w:t>
      </w:r>
      <w:r w:rsidRPr="00FD093D">
        <w:rPr>
          <w:rFonts w:ascii="標楷體" w:eastAsia="標楷體" w:hAnsi="標楷體"/>
          <w:sz w:val="28"/>
          <w:u w:val="single"/>
        </w:rPr>
        <w:t xml:space="preserve"> </w:t>
      </w:r>
      <w:r w:rsidRPr="00FD093D">
        <w:rPr>
          <w:rFonts w:ascii="標楷體" w:eastAsia="標楷體" w:hAnsi="標楷體" w:hint="eastAsia"/>
          <w:sz w:val="28"/>
          <w:u w:val="single"/>
        </w:rPr>
        <w:t xml:space="preserve"> 10</w:t>
      </w:r>
      <w:r>
        <w:rPr>
          <w:rFonts w:ascii="標楷體" w:eastAsia="標楷體" w:hAnsi="標楷體" w:hint="eastAsia"/>
          <w:sz w:val="28"/>
          <w:u w:val="single"/>
        </w:rPr>
        <w:t>7</w:t>
      </w:r>
      <w:r w:rsidRPr="00FD093D">
        <w:rPr>
          <w:rFonts w:ascii="標楷體" w:eastAsia="標楷體" w:hAnsi="標楷體" w:hint="eastAsia"/>
          <w:sz w:val="28"/>
          <w:u w:val="single"/>
        </w:rPr>
        <w:t xml:space="preserve"> </w:t>
      </w:r>
      <w:r w:rsidRPr="00FD093D">
        <w:rPr>
          <w:rFonts w:ascii="標楷體" w:eastAsia="標楷體" w:hAnsi="標楷體"/>
          <w:sz w:val="28"/>
          <w:u w:val="single"/>
        </w:rPr>
        <w:t xml:space="preserve"> </w:t>
      </w:r>
      <w:r w:rsidRPr="00FD093D">
        <w:rPr>
          <w:rFonts w:ascii="標楷體" w:eastAsia="標楷體" w:hAnsi="標楷體"/>
          <w:sz w:val="28"/>
        </w:rPr>
        <w:t xml:space="preserve">學年度 </w:t>
      </w:r>
      <w:r w:rsidRPr="00FD093D">
        <w:rPr>
          <w:rFonts w:ascii="標楷體" w:eastAsia="標楷體" w:hAnsi="標楷體" w:hint="eastAsia"/>
          <w:sz w:val="28"/>
        </w:rPr>
        <w:t>第</w:t>
      </w:r>
      <w:r w:rsidRPr="00FD093D">
        <w:rPr>
          <w:rFonts w:ascii="標楷體" w:eastAsia="標楷體" w:hAnsi="標楷體" w:hint="eastAsia"/>
          <w:sz w:val="28"/>
          <w:u w:val="single"/>
        </w:rPr>
        <w:t xml:space="preserve"> </w:t>
      </w:r>
      <w:r>
        <w:rPr>
          <w:rFonts w:ascii="標楷體" w:eastAsia="標楷體" w:hAnsi="標楷體" w:hint="eastAsia"/>
          <w:sz w:val="28"/>
          <w:u w:val="single"/>
        </w:rPr>
        <w:t>2</w:t>
      </w:r>
      <w:r w:rsidRPr="00FD093D">
        <w:rPr>
          <w:rFonts w:ascii="標楷體" w:eastAsia="標楷體" w:hAnsi="標楷體"/>
          <w:sz w:val="28"/>
          <w:u w:val="single"/>
        </w:rPr>
        <w:t xml:space="preserve"> </w:t>
      </w:r>
      <w:r w:rsidRPr="00FD093D">
        <w:rPr>
          <w:rFonts w:ascii="標楷體" w:eastAsia="標楷體" w:hAnsi="標楷體"/>
          <w:sz w:val="28"/>
        </w:rPr>
        <w:t>學期</w:t>
      </w:r>
      <w:r w:rsidRPr="00FD093D">
        <w:rPr>
          <w:rFonts w:ascii="標楷體" w:eastAsia="標楷體" w:hAnsi="標楷體"/>
          <w:sz w:val="28"/>
          <w:u w:val="single"/>
        </w:rPr>
        <w:t xml:space="preserve"> </w:t>
      </w:r>
      <w:r w:rsidRPr="00FD093D">
        <w:rPr>
          <w:rFonts w:ascii="標楷體" w:eastAsia="標楷體" w:hAnsi="標楷體" w:hint="eastAsia"/>
          <w:sz w:val="28"/>
          <w:u w:val="single"/>
        </w:rPr>
        <w:t xml:space="preserve"> </w:t>
      </w:r>
      <w:r>
        <w:rPr>
          <w:rFonts w:ascii="標楷體" w:eastAsia="標楷體" w:hAnsi="標楷體" w:hint="eastAsia"/>
          <w:sz w:val="28"/>
          <w:u w:val="single"/>
        </w:rPr>
        <w:t>四</w:t>
      </w:r>
      <w:r w:rsidRPr="00FD093D">
        <w:rPr>
          <w:rFonts w:ascii="標楷體" w:eastAsia="標楷體" w:hAnsi="標楷體" w:hint="eastAsia"/>
          <w:sz w:val="28"/>
          <w:u w:val="single"/>
        </w:rPr>
        <w:t xml:space="preserve"> </w:t>
      </w:r>
      <w:r w:rsidRPr="00FD093D">
        <w:rPr>
          <w:rFonts w:ascii="標楷體" w:eastAsia="標楷體" w:hAnsi="標楷體"/>
          <w:sz w:val="28"/>
        </w:rPr>
        <w:t>年級</w:t>
      </w:r>
      <w:r w:rsidRPr="00FD093D">
        <w:rPr>
          <w:rFonts w:ascii="標楷體" w:eastAsia="標楷體" w:hAnsi="標楷體" w:hint="eastAsia"/>
          <w:sz w:val="28"/>
          <w:u w:val="single"/>
        </w:rPr>
        <w:t xml:space="preserve">   </w:t>
      </w:r>
      <w:r>
        <w:rPr>
          <w:rFonts w:ascii="標楷體" w:eastAsia="標楷體" w:hAnsi="標楷體" w:hint="eastAsia"/>
          <w:sz w:val="28"/>
          <w:u w:val="single"/>
        </w:rPr>
        <w:t>健體</w:t>
      </w:r>
      <w:r w:rsidRPr="00FD093D">
        <w:rPr>
          <w:rFonts w:ascii="標楷體" w:eastAsia="標楷體" w:hAnsi="標楷體" w:hint="eastAsia"/>
          <w:sz w:val="28"/>
          <w:u w:val="single"/>
        </w:rPr>
        <w:t xml:space="preserve">   </w:t>
      </w:r>
      <w:r w:rsidRPr="00FD093D">
        <w:rPr>
          <w:rFonts w:ascii="標楷體" w:eastAsia="標楷體" w:hAnsi="標楷體"/>
          <w:sz w:val="28"/>
        </w:rPr>
        <w:t>領域課程計畫 設計者：</w:t>
      </w:r>
      <w:r>
        <w:rPr>
          <w:rFonts w:ascii="標楷體" w:eastAsia="標楷體" w:hAnsi="標楷體" w:hint="eastAsia"/>
          <w:sz w:val="28"/>
        </w:rPr>
        <w:t>黃志中，松浦團隊</w:t>
      </w:r>
      <w:r w:rsidRPr="00FD093D">
        <w:rPr>
          <w:rFonts w:ascii="標楷體" w:eastAsia="標楷體" w:hAnsi="標楷體" w:hint="eastAsia"/>
          <w:sz w:val="28"/>
          <w:u w:val="single"/>
        </w:rPr>
        <w:t xml:space="preserve">                        </w:t>
      </w:r>
    </w:p>
    <w:p w:rsidR="001919F7" w:rsidRPr="00FD093D" w:rsidRDefault="001919F7" w:rsidP="001919F7">
      <w:pPr>
        <w:numPr>
          <w:ilvl w:val="1"/>
          <w:numId w:val="27"/>
        </w:numPr>
        <w:spacing w:afterLines="100" w:line="400" w:lineRule="exact"/>
        <w:jc w:val="both"/>
        <w:rPr>
          <w:rFonts w:ascii="標楷體" w:eastAsia="標楷體" w:hAnsi="標楷體"/>
          <w:sz w:val="28"/>
          <w:szCs w:val="28"/>
        </w:rPr>
      </w:pPr>
      <w:r w:rsidRPr="00FD093D">
        <w:rPr>
          <w:rFonts w:ascii="標楷體" w:eastAsia="標楷體" w:hAnsi="標楷體" w:hint="eastAsia"/>
          <w:sz w:val="28"/>
          <w:szCs w:val="28"/>
        </w:rPr>
        <w:t>本領域</w:t>
      </w:r>
      <w:r w:rsidRPr="00FD093D">
        <w:rPr>
          <w:rFonts w:ascii="標楷體" w:eastAsia="標楷體" w:hAnsi="標楷體" w:hint="eastAsia"/>
          <w:b/>
          <w:sz w:val="28"/>
          <w:szCs w:val="28"/>
        </w:rPr>
        <w:t>每週</w:t>
      </w:r>
      <w:r w:rsidRPr="00FD093D">
        <w:rPr>
          <w:rFonts w:ascii="標楷體" w:eastAsia="標楷體" w:hAnsi="標楷體" w:hint="eastAsia"/>
          <w:sz w:val="28"/>
          <w:szCs w:val="28"/>
        </w:rPr>
        <w:t xml:space="preserve">學習節數（ </w:t>
      </w:r>
      <w:r>
        <w:rPr>
          <w:rFonts w:ascii="標楷體" w:eastAsia="標楷體" w:hAnsi="標楷體" w:hint="eastAsia"/>
          <w:sz w:val="28"/>
          <w:szCs w:val="28"/>
        </w:rPr>
        <w:t>３</w:t>
      </w:r>
      <w:r w:rsidRPr="00FD093D">
        <w:rPr>
          <w:rFonts w:ascii="標楷體" w:eastAsia="標楷體" w:hAnsi="標楷體" w:hint="eastAsia"/>
          <w:sz w:val="28"/>
          <w:szCs w:val="28"/>
        </w:rPr>
        <w:t xml:space="preserve"> ）節，補救教學節數（  ）節，共（  ）節。</w:t>
      </w:r>
    </w:p>
    <w:p w:rsidR="001919F7" w:rsidRPr="00FD093D" w:rsidRDefault="001919F7" w:rsidP="001919F7">
      <w:pPr>
        <w:numPr>
          <w:ilvl w:val="1"/>
          <w:numId w:val="27"/>
        </w:numPr>
        <w:snapToGrid w:val="0"/>
        <w:spacing w:afterLines="50" w:line="240" w:lineRule="exact"/>
        <w:jc w:val="both"/>
        <w:rPr>
          <w:rFonts w:ascii="標楷體" w:eastAsia="標楷體" w:hAnsi="標楷體" w:hint="eastAsia"/>
          <w:sz w:val="28"/>
          <w:szCs w:val="28"/>
        </w:rPr>
      </w:pPr>
      <w:r w:rsidRPr="00FD093D">
        <w:rPr>
          <w:rFonts w:ascii="標楷體" w:eastAsia="標楷體" w:hAnsi="標楷體"/>
          <w:sz w:val="28"/>
          <w:szCs w:val="28"/>
        </w:rPr>
        <w:t>本學期學習目標：</w:t>
      </w:r>
    </w:p>
    <w:p w:rsidR="001919F7" w:rsidRPr="00E71010" w:rsidRDefault="001919F7" w:rsidP="001919F7">
      <w:pPr>
        <w:ind w:firstLineChars="200" w:firstLine="480"/>
        <w:jc w:val="both"/>
        <w:rPr>
          <w:rFonts w:ascii="標楷體" w:eastAsia="標楷體" w:hAnsi="標楷體" w:hint="eastAsia"/>
          <w:color w:val="000000"/>
        </w:rPr>
      </w:pPr>
      <w:r w:rsidRPr="00E71010">
        <w:rPr>
          <w:rFonts w:ascii="標楷體" w:eastAsia="標楷體" w:hAnsi="標楷體" w:hint="eastAsia"/>
          <w:color w:val="000000"/>
        </w:rPr>
        <w:t>1.具備籃球的傳接球；躲避球的閃躲和攻擊能力；桌球的手法和步法。</w:t>
      </w:r>
    </w:p>
    <w:p w:rsidR="001919F7" w:rsidRPr="00E71010" w:rsidRDefault="001919F7" w:rsidP="001919F7">
      <w:pPr>
        <w:ind w:firstLineChars="200" w:firstLine="480"/>
        <w:jc w:val="both"/>
        <w:rPr>
          <w:rFonts w:ascii="標楷體" w:eastAsia="標楷體" w:hAnsi="標楷體" w:hint="eastAsia"/>
          <w:color w:val="000000"/>
        </w:rPr>
      </w:pPr>
      <w:r w:rsidRPr="00E71010">
        <w:rPr>
          <w:rFonts w:ascii="標楷體" w:eastAsia="標楷體" w:hAnsi="標楷體" w:hint="eastAsia"/>
          <w:color w:val="000000"/>
        </w:rPr>
        <w:t>2.學習籃球、桌球和躲避球的比賽規則。</w:t>
      </w:r>
    </w:p>
    <w:p w:rsidR="001919F7" w:rsidRPr="00E71010" w:rsidRDefault="001919F7" w:rsidP="001919F7">
      <w:pPr>
        <w:ind w:firstLineChars="200" w:firstLine="480"/>
        <w:jc w:val="both"/>
        <w:rPr>
          <w:rFonts w:ascii="標楷體" w:eastAsia="標楷體" w:hAnsi="標楷體" w:hint="eastAsia"/>
          <w:color w:val="000000"/>
        </w:rPr>
      </w:pPr>
      <w:r w:rsidRPr="00E71010">
        <w:rPr>
          <w:rFonts w:ascii="標楷體" w:eastAsia="標楷體" w:hAnsi="標楷體" w:hint="eastAsia"/>
          <w:color w:val="000000"/>
        </w:rPr>
        <w:t>3.了解青春期產生的變化，肯定自我價值，學習正確的性別觀念。</w:t>
      </w:r>
    </w:p>
    <w:p w:rsidR="001919F7" w:rsidRPr="00E71010" w:rsidRDefault="001919F7" w:rsidP="001919F7">
      <w:pPr>
        <w:ind w:firstLineChars="200" w:firstLine="480"/>
        <w:jc w:val="both"/>
        <w:rPr>
          <w:rFonts w:ascii="標楷體" w:eastAsia="標楷體" w:hAnsi="標楷體" w:hint="eastAsia"/>
          <w:color w:val="000000"/>
        </w:rPr>
      </w:pPr>
      <w:r w:rsidRPr="00E71010">
        <w:rPr>
          <w:rFonts w:ascii="標楷體" w:eastAsia="標楷體" w:hAnsi="標楷體" w:hint="eastAsia"/>
          <w:color w:val="000000"/>
        </w:rPr>
        <w:t>4.了解單槓、平衡木及跳箱的基本動作要領。</w:t>
      </w:r>
    </w:p>
    <w:p w:rsidR="001919F7" w:rsidRPr="00E71010" w:rsidRDefault="001919F7" w:rsidP="001919F7">
      <w:pPr>
        <w:ind w:firstLineChars="200" w:firstLine="480"/>
        <w:jc w:val="both"/>
        <w:rPr>
          <w:rFonts w:ascii="標楷體" w:eastAsia="標楷體" w:hAnsi="標楷體" w:hint="eastAsia"/>
          <w:color w:val="000000"/>
        </w:rPr>
      </w:pPr>
      <w:r w:rsidRPr="00E71010">
        <w:rPr>
          <w:rFonts w:ascii="標楷體" w:eastAsia="標楷體" w:hAnsi="標楷體" w:hint="eastAsia"/>
          <w:color w:val="000000"/>
        </w:rPr>
        <w:t>5.建立遇到天然災害的緊急應變能力，並參與災後社區環保和衛生工作。</w:t>
      </w:r>
    </w:p>
    <w:p w:rsidR="001919F7" w:rsidRPr="00E71010" w:rsidRDefault="001919F7" w:rsidP="001919F7">
      <w:pPr>
        <w:ind w:firstLineChars="200" w:firstLine="480"/>
        <w:jc w:val="both"/>
        <w:rPr>
          <w:rFonts w:ascii="標楷體" w:eastAsia="標楷體" w:hAnsi="標楷體" w:hint="eastAsia"/>
          <w:color w:val="000000"/>
        </w:rPr>
      </w:pPr>
      <w:r w:rsidRPr="00E71010">
        <w:rPr>
          <w:rFonts w:ascii="標楷體" w:eastAsia="標楷體" w:hAnsi="標楷體" w:hint="eastAsia"/>
          <w:color w:val="000000"/>
        </w:rPr>
        <w:t>6.運用肢體探索和線條遊戲，體驗創作的樂趣，並強調兩性互相尊重的態度。</w:t>
      </w:r>
    </w:p>
    <w:p w:rsidR="001919F7" w:rsidRPr="00E71010" w:rsidRDefault="001919F7" w:rsidP="001919F7">
      <w:pPr>
        <w:ind w:firstLineChars="200" w:firstLine="480"/>
        <w:jc w:val="both"/>
        <w:rPr>
          <w:rFonts w:ascii="標楷體" w:eastAsia="標楷體" w:hAnsi="標楷體" w:hint="eastAsia"/>
          <w:color w:val="000000"/>
        </w:rPr>
      </w:pPr>
      <w:r w:rsidRPr="00E71010">
        <w:rPr>
          <w:rFonts w:ascii="標楷體" w:eastAsia="標楷體" w:hAnsi="標楷體" w:hint="eastAsia"/>
          <w:color w:val="000000"/>
        </w:rPr>
        <w:t>7.能保護自己的耳鼻喉以維護健康。</w:t>
      </w:r>
    </w:p>
    <w:p w:rsidR="001919F7" w:rsidRPr="00E71010" w:rsidRDefault="001919F7" w:rsidP="001919F7">
      <w:pPr>
        <w:ind w:firstLineChars="200" w:firstLine="480"/>
        <w:jc w:val="both"/>
        <w:rPr>
          <w:rFonts w:ascii="標楷體" w:eastAsia="標楷體" w:hAnsi="標楷體" w:hint="eastAsia"/>
          <w:color w:val="000000"/>
        </w:rPr>
      </w:pPr>
      <w:r w:rsidRPr="00E71010">
        <w:rPr>
          <w:rFonts w:ascii="標楷體" w:eastAsia="標楷體" w:hAnsi="標楷體" w:hint="eastAsia"/>
          <w:color w:val="000000"/>
        </w:rPr>
        <w:t>8.具備田徑和游泳的基本技能。</w:t>
      </w:r>
    </w:p>
    <w:p w:rsidR="001919F7" w:rsidRPr="008E615C" w:rsidRDefault="001919F7" w:rsidP="001919F7">
      <w:pPr>
        <w:pStyle w:val="11"/>
        <w:ind w:leftChars="177" w:left="708" w:right="57" w:hangingChars="118" w:hanging="283"/>
        <w:jc w:val="left"/>
        <w:rPr>
          <w:rFonts w:ascii="標楷體" w:eastAsia="標楷體" w:hAnsi="標楷體" w:hint="eastAsia"/>
          <w:color w:val="000000"/>
          <w:sz w:val="24"/>
          <w:szCs w:val="24"/>
        </w:rPr>
      </w:pPr>
    </w:p>
    <w:p w:rsidR="001919F7" w:rsidRPr="000D27BD" w:rsidRDefault="001919F7" w:rsidP="001919F7">
      <w:pPr>
        <w:pStyle w:val="11"/>
        <w:ind w:leftChars="177" w:left="708" w:right="57" w:hangingChars="118" w:hanging="283"/>
        <w:jc w:val="left"/>
        <w:rPr>
          <w:rFonts w:ascii="標楷體" w:eastAsia="標楷體" w:hAnsi="標楷體" w:hint="eastAsia"/>
          <w:color w:val="000000"/>
          <w:sz w:val="24"/>
          <w:szCs w:val="24"/>
        </w:rPr>
      </w:pPr>
    </w:p>
    <w:p w:rsidR="001919F7" w:rsidRPr="000D27BD" w:rsidRDefault="001919F7" w:rsidP="001919F7">
      <w:pPr>
        <w:pStyle w:val="11"/>
        <w:ind w:leftChars="177" w:left="708" w:right="57" w:hangingChars="118" w:hanging="283"/>
        <w:jc w:val="left"/>
        <w:rPr>
          <w:rFonts w:ascii="標楷體" w:eastAsia="標楷體" w:hAnsi="標楷體" w:hint="eastAsia"/>
          <w:color w:val="000000"/>
          <w:sz w:val="24"/>
          <w:szCs w:val="24"/>
        </w:rPr>
      </w:pPr>
    </w:p>
    <w:p w:rsidR="001919F7" w:rsidRPr="000D27BD" w:rsidRDefault="001919F7" w:rsidP="001919F7">
      <w:pPr>
        <w:pStyle w:val="11"/>
        <w:ind w:leftChars="177" w:left="708" w:right="57" w:hangingChars="118" w:hanging="283"/>
        <w:jc w:val="left"/>
        <w:rPr>
          <w:rFonts w:ascii="標楷體" w:eastAsia="標楷體" w:hAnsi="標楷體" w:hint="eastAsia"/>
          <w:color w:val="000000"/>
          <w:sz w:val="24"/>
          <w:szCs w:val="24"/>
        </w:rPr>
      </w:pPr>
    </w:p>
    <w:p w:rsidR="001919F7" w:rsidRPr="000D27BD" w:rsidRDefault="001919F7" w:rsidP="001919F7">
      <w:pPr>
        <w:pStyle w:val="11"/>
        <w:ind w:leftChars="177" w:left="708" w:right="57" w:hangingChars="118" w:hanging="283"/>
        <w:jc w:val="left"/>
        <w:rPr>
          <w:rFonts w:ascii="標楷體" w:eastAsia="標楷體" w:hAnsi="標楷體" w:hint="eastAsia"/>
          <w:color w:val="000000"/>
          <w:sz w:val="24"/>
          <w:szCs w:val="24"/>
        </w:rPr>
      </w:pPr>
    </w:p>
    <w:p w:rsidR="001919F7" w:rsidRPr="000D27BD" w:rsidRDefault="001919F7" w:rsidP="001919F7">
      <w:pPr>
        <w:pStyle w:val="11"/>
        <w:ind w:leftChars="177" w:left="708" w:right="57" w:hangingChars="118" w:hanging="283"/>
        <w:jc w:val="left"/>
        <w:rPr>
          <w:rFonts w:ascii="標楷體" w:eastAsia="標楷體" w:hAnsi="標楷體" w:hint="eastAsia"/>
          <w:color w:val="000000"/>
          <w:sz w:val="24"/>
          <w:szCs w:val="24"/>
        </w:rPr>
      </w:pPr>
    </w:p>
    <w:p w:rsidR="001919F7" w:rsidRPr="000D27BD" w:rsidRDefault="001919F7" w:rsidP="001919F7">
      <w:pPr>
        <w:pStyle w:val="11"/>
        <w:ind w:leftChars="177" w:left="708" w:right="57" w:hangingChars="118" w:hanging="283"/>
        <w:jc w:val="left"/>
        <w:rPr>
          <w:rFonts w:ascii="標楷體" w:eastAsia="標楷體" w:hAnsi="標楷體" w:hint="eastAsia"/>
          <w:color w:val="000000"/>
          <w:sz w:val="24"/>
          <w:szCs w:val="24"/>
        </w:rPr>
      </w:pPr>
    </w:p>
    <w:p w:rsidR="001919F7" w:rsidRDefault="001919F7" w:rsidP="001919F7">
      <w:pPr>
        <w:pStyle w:val="11"/>
        <w:numPr>
          <w:ilvl w:val="1"/>
          <w:numId w:val="27"/>
        </w:numPr>
        <w:snapToGrid w:val="0"/>
        <w:ind w:right="57"/>
        <w:jc w:val="left"/>
        <w:rPr>
          <w:rFonts w:ascii="標楷體" w:eastAsia="標楷體" w:hAnsi="標楷體" w:hint="eastAsia"/>
          <w:szCs w:val="28"/>
        </w:rPr>
      </w:pPr>
      <w:r>
        <w:rPr>
          <w:rFonts w:ascii="標楷體" w:eastAsia="標楷體" w:hAnsi="標楷體"/>
          <w:color w:val="000000"/>
          <w:sz w:val="24"/>
          <w:szCs w:val="24"/>
        </w:rPr>
        <w:br w:type="page"/>
      </w:r>
      <w:r w:rsidRPr="00997E8F">
        <w:rPr>
          <w:rFonts w:ascii="標楷體" w:eastAsia="標楷體" w:hAnsi="標楷體" w:hint="eastAsia"/>
          <w:szCs w:val="28"/>
        </w:rPr>
        <w:lastRenderedPageBreak/>
        <w:t>本</w:t>
      </w:r>
      <w:r w:rsidRPr="00997E8F">
        <w:rPr>
          <w:rFonts w:ascii="標楷體" w:eastAsia="標楷體" w:hAnsi="標楷體"/>
          <w:szCs w:val="28"/>
        </w:rPr>
        <w:t>學期課程</w:t>
      </w:r>
      <w:r w:rsidRPr="00997E8F">
        <w:rPr>
          <w:rFonts w:ascii="標楷體" w:eastAsia="標楷體" w:hAnsi="標楷體" w:hint="eastAsia"/>
          <w:szCs w:val="28"/>
        </w:rPr>
        <w:t>架構</w:t>
      </w:r>
      <w:r w:rsidRPr="00997E8F">
        <w:rPr>
          <w:rFonts w:ascii="標楷體" w:eastAsia="標楷體" w:hAnsi="標楷體"/>
          <w:szCs w:val="28"/>
        </w:rPr>
        <w:t>：﹙各校自行視需要決定是否呈現﹚</w:t>
      </w:r>
    </w:p>
    <w:p w:rsidR="001919F7" w:rsidRPr="00C81623" w:rsidRDefault="001919F7" w:rsidP="001919F7">
      <w:pPr>
        <w:snapToGrid w:val="0"/>
        <w:ind w:left="425" w:right="57"/>
        <w:rPr>
          <w:rFonts w:ascii="標楷體" w:eastAsia="標楷體" w:hAnsi="標楷體" w:hint="eastAsia"/>
          <w:color w:val="000000"/>
          <w:sz w:val="28"/>
          <w:szCs w:val="28"/>
        </w:rPr>
      </w:pPr>
      <w:r>
        <w:rPr>
          <w:rFonts w:ascii="標楷體" w:eastAsia="標楷體" w:hAnsi="標楷體" w:hint="eastAsia"/>
          <w:b/>
          <w:noProof/>
          <w:color w:val="000000"/>
          <w:sz w:val="28"/>
          <w:szCs w:val="28"/>
        </w:rPr>
        <w:pict>
          <v:group id="_x0000_s2084" style="position:absolute;left:0;text-align:left;margin-left:26.55pt;margin-top:-3.05pt;width:721.15pt;height:496.4pt;z-index:251661312;mso-position-horizontal-relative:margin" coordorigin="1316,1242" coordsize="14423,9928">
            <v:shape id="_x0000_s2085" type="#_x0000_t202" style="position:absolute;left:11124;top:8656;width:4609;height:850;mso-wrap-edited:f" wrapcoords="-180 0 -180 21600 21780 21600 21780 0 -180 0" strokeweight="3pt">
              <v:stroke linestyle="thinThin"/>
              <v:textbox style="mso-next-textbox:#_x0000_s2085">
                <w:txbxContent>
                  <w:p w:rsidR="001919F7" w:rsidRPr="00196C65" w:rsidRDefault="001919F7" w:rsidP="001919F7">
                    <w:pPr>
                      <w:spacing w:line="0" w:lineRule="atLeast"/>
                      <w:ind w:leftChars="50" w:left="120"/>
                      <w:jc w:val="both"/>
                      <w:rPr>
                        <w:rFonts w:ascii="新細明體" w:hAnsi="新細明體" w:hint="eastAsia"/>
                        <w:color w:val="000000"/>
                      </w:rPr>
                    </w:pPr>
                    <w:r w:rsidRPr="00196C65">
                      <w:rPr>
                        <w:rFonts w:ascii="新細明體" w:hAnsi="新細明體" w:hint="eastAsia"/>
                        <w:color w:val="000000"/>
                      </w:rPr>
                      <w:t>第1課 耳鼻喉健康診所</w:t>
                    </w:r>
                  </w:p>
                  <w:p w:rsidR="001919F7" w:rsidRPr="00196C65" w:rsidRDefault="001919F7" w:rsidP="001919F7">
                    <w:pPr>
                      <w:spacing w:line="0" w:lineRule="atLeast"/>
                      <w:ind w:leftChars="50" w:left="120"/>
                      <w:jc w:val="both"/>
                      <w:rPr>
                        <w:rFonts w:ascii="新細明體" w:hAnsi="新細明體" w:hint="eastAsia"/>
                        <w:color w:val="000000"/>
                      </w:rPr>
                    </w:pPr>
                    <w:r w:rsidRPr="00196C65">
                      <w:rPr>
                        <w:rFonts w:ascii="新細明體" w:hAnsi="新細明體" w:hint="eastAsia"/>
                        <w:color w:val="000000"/>
                      </w:rPr>
                      <w:t>第2課 耳鼻喉守護者</w:t>
                    </w:r>
                  </w:p>
                </w:txbxContent>
              </v:textbox>
            </v:shape>
            <v:shape id="_x0000_s2086" type="#_x0000_t202" style="position:absolute;left:11129;top:1242;width:4609;height:1417;mso-wrap-edited:f" wrapcoords="-141 0 -141 21600 21741 21600 21741 0 -141 0" strokeweight="3pt">
              <v:stroke linestyle="thinThin"/>
              <v:textbox style="mso-next-textbox:#_x0000_s2086">
                <w:txbxContent>
                  <w:p w:rsidR="001919F7" w:rsidRPr="00196C65" w:rsidRDefault="001919F7" w:rsidP="001919F7">
                    <w:pPr>
                      <w:spacing w:line="0" w:lineRule="atLeast"/>
                      <w:ind w:leftChars="50" w:left="120"/>
                      <w:jc w:val="both"/>
                      <w:rPr>
                        <w:rFonts w:ascii="新細明體" w:hAnsi="新細明體" w:hint="eastAsia"/>
                        <w:color w:val="000000"/>
                      </w:rPr>
                    </w:pPr>
                    <w:r w:rsidRPr="00196C65">
                      <w:rPr>
                        <w:rFonts w:ascii="新細明體" w:hAnsi="新細明體" w:hint="eastAsia"/>
                        <w:color w:val="000000"/>
                      </w:rPr>
                      <w:t>第1課 傳接與投籃</w:t>
                    </w:r>
                  </w:p>
                  <w:p w:rsidR="001919F7" w:rsidRPr="00196C65" w:rsidRDefault="001919F7" w:rsidP="001919F7">
                    <w:pPr>
                      <w:spacing w:line="0" w:lineRule="atLeast"/>
                      <w:ind w:leftChars="50" w:left="120"/>
                      <w:jc w:val="both"/>
                      <w:rPr>
                        <w:rFonts w:ascii="新細明體" w:hAnsi="新細明體" w:hint="eastAsia"/>
                        <w:color w:val="000000"/>
                      </w:rPr>
                    </w:pPr>
                    <w:r w:rsidRPr="00196C65">
                      <w:rPr>
                        <w:rFonts w:ascii="新細明體" w:hAnsi="新細明體" w:hint="eastAsia"/>
                        <w:color w:val="000000"/>
                      </w:rPr>
                      <w:t>第2課 小組對抗賽</w:t>
                    </w:r>
                  </w:p>
                  <w:p w:rsidR="001919F7" w:rsidRPr="00196C65" w:rsidRDefault="001919F7" w:rsidP="001919F7">
                    <w:pPr>
                      <w:spacing w:line="0" w:lineRule="atLeast"/>
                      <w:ind w:leftChars="59" w:left="142"/>
                      <w:jc w:val="both"/>
                      <w:rPr>
                        <w:rFonts w:ascii="新細明體" w:hint="eastAsia"/>
                        <w:color w:val="000000"/>
                      </w:rPr>
                    </w:pPr>
                    <w:r w:rsidRPr="00196C65">
                      <w:rPr>
                        <w:rFonts w:ascii="新細明體" w:hint="eastAsia"/>
                        <w:color w:val="000000"/>
                      </w:rPr>
                      <w:t>第3課 傳接躲避球</w:t>
                    </w:r>
                  </w:p>
                  <w:p w:rsidR="001919F7" w:rsidRPr="00196C65" w:rsidRDefault="001919F7" w:rsidP="001919F7">
                    <w:pPr>
                      <w:spacing w:line="0" w:lineRule="atLeast"/>
                      <w:ind w:leftChars="59" w:left="142"/>
                      <w:jc w:val="both"/>
                      <w:rPr>
                        <w:rFonts w:ascii="新細明體" w:hint="eastAsia"/>
                        <w:color w:val="000000"/>
                      </w:rPr>
                    </w:pPr>
                    <w:r w:rsidRPr="00196C65">
                      <w:rPr>
                        <w:rFonts w:ascii="新細明體" w:hint="eastAsia"/>
                        <w:color w:val="000000"/>
                      </w:rPr>
                      <w:t>第4課 桌球小天地</w:t>
                    </w:r>
                  </w:p>
                </w:txbxContent>
              </v:textbox>
            </v:shape>
            <v:line id="_x0000_s2087" style="position:absolute;mso-wrap-edited:f" from="5428,1965" to="5428,10469" wrapcoords="0 0 0 21531 0 21531 0 0 0 0" strokeweight="1.5pt"/>
            <v:shape id="_x0000_s2088" type="#_x0000_t202" style="position:absolute;left:1316;top:5638;width:3598;height:900;mso-wrap-edited:f" wrapcoords="-180 0 -180 21600 21780 21600 21780 0 -180 0" strokeweight="3pt">
              <v:stroke linestyle="thinThin"/>
              <v:textbox style="mso-next-textbox:#_x0000_s2088">
                <w:txbxContent>
                  <w:p w:rsidR="001919F7" w:rsidRPr="00196C65" w:rsidRDefault="001919F7" w:rsidP="001919F7">
                    <w:pPr>
                      <w:jc w:val="center"/>
                      <w:rPr>
                        <w:rFonts w:ascii="新細明體" w:hAnsi="新細明體" w:hint="eastAsia"/>
                        <w:color w:val="000000"/>
                        <w:sz w:val="36"/>
                      </w:rPr>
                    </w:pPr>
                    <w:r w:rsidRPr="00196C65">
                      <w:rPr>
                        <w:rFonts w:ascii="新細明體" w:hAnsi="新細明體" w:hint="eastAsia"/>
                        <w:color w:val="000000"/>
                        <w:sz w:val="36"/>
                      </w:rPr>
                      <w:t>健體4下</w:t>
                    </w:r>
                  </w:p>
                </w:txbxContent>
              </v:textbox>
            </v:shape>
            <v:shape id="_x0000_s2089" type="#_x0000_t202" style="position:absolute;left:6199;top:2846;width:3598;height:1080;mso-wrap-edited:f" wrapcoords="-180 0 -180 21600 21780 21600 21780 0 -180 0" strokeweight="3pt">
              <v:stroke linestyle="thinThin"/>
              <v:textbox style="mso-next-textbox:#_x0000_s2089">
                <w:txbxContent>
                  <w:p w:rsidR="001919F7" w:rsidRPr="00196C65" w:rsidRDefault="001919F7" w:rsidP="001919F7">
                    <w:pPr>
                      <w:spacing w:line="0" w:lineRule="atLeast"/>
                      <w:jc w:val="center"/>
                      <w:rPr>
                        <w:rFonts w:ascii="新細明體" w:hAnsi="新細明體" w:hint="eastAsia"/>
                        <w:color w:val="000000"/>
                        <w:sz w:val="32"/>
                      </w:rPr>
                    </w:pPr>
                    <w:r w:rsidRPr="00196C65">
                      <w:rPr>
                        <w:rFonts w:ascii="新細明體" w:hAnsi="新細明體" w:hint="eastAsia"/>
                        <w:color w:val="000000"/>
                        <w:sz w:val="32"/>
                      </w:rPr>
                      <w:t>第二單元</w:t>
                    </w:r>
                  </w:p>
                  <w:p w:rsidR="001919F7" w:rsidRPr="00196C65" w:rsidRDefault="001919F7" w:rsidP="001919F7">
                    <w:pPr>
                      <w:spacing w:line="0" w:lineRule="atLeast"/>
                      <w:jc w:val="center"/>
                      <w:rPr>
                        <w:rFonts w:ascii="新細明體" w:hAnsi="新細明體" w:hint="eastAsia"/>
                        <w:color w:val="000000"/>
                        <w:sz w:val="32"/>
                      </w:rPr>
                    </w:pPr>
                    <w:r w:rsidRPr="00196C65">
                      <w:rPr>
                        <w:rFonts w:ascii="新細明體" w:hAnsi="新細明體" w:hint="eastAsia"/>
                        <w:color w:val="000000"/>
                        <w:sz w:val="32"/>
                      </w:rPr>
                      <w:t>迎向青春期</w:t>
                    </w:r>
                  </w:p>
                </w:txbxContent>
              </v:textbox>
            </v:shape>
            <v:shape id="_x0000_s2090" type="#_x0000_t202" style="position:absolute;left:11130;top:2798;width:4609;height:1134;mso-wrap-edited:f" wrapcoords="-180 0 -180 21600 21780 21600 21780 0 -180 0" strokeweight="3pt">
              <v:stroke linestyle="thinThin"/>
              <v:textbox style="mso-next-textbox:#_x0000_s2090">
                <w:txbxContent>
                  <w:p w:rsidR="001919F7" w:rsidRPr="00196C65" w:rsidRDefault="001919F7" w:rsidP="001919F7">
                    <w:pPr>
                      <w:spacing w:line="0" w:lineRule="atLeast"/>
                      <w:ind w:leftChars="50" w:left="120"/>
                      <w:jc w:val="both"/>
                      <w:rPr>
                        <w:rFonts w:ascii="新細明體" w:hAnsi="新細明體" w:hint="eastAsia"/>
                        <w:color w:val="000000"/>
                      </w:rPr>
                    </w:pPr>
                    <w:r w:rsidRPr="00196C65">
                      <w:rPr>
                        <w:rFonts w:ascii="新細明體" w:hAnsi="新細明體" w:hint="eastAsia"/>
                        <w:color w:val="000000"/>
                      </w:rPr>
                      <w:t>第1課 成長路快慢行</w:t>
                    </w:r>
                  </w:p>
                  <w:p w:rsidR="001919F7" w:rsidRPr="00196C65" w:rsidRDefault="001919F7" w:rsidP="001919F7">
                    <w:pPr>
                      <w:spacing w:line="0" w:lineRule="atLeast"/>
                      <w:ind w:leftChars="50" w:left="120"/>
                      <w:jc w:val="both"/>
                      <w:rPr>
                        <w:rFonts w:ascii="新細明體" w:hAnsi="新細明體" w:hint="eastAsia"/>
                        <w:color w:val="000000"/>
                      </w:rPr>
                    </w:pPr>
                    <w:r w:rsidRPr="00196C65">
                      <w:rPr>
                        <w:rFonts w:ascii="新細明體" w:hAnsi="新細明體" w:hint="eastAsia"/>
                        <w:color w:val="000000"/>
                      </w:rPr>
                      <w:t>第2課 青春你我他</w:t>
                    </w:r>
                  </w:p>
                  <w:p w:rsidR="001919F7" w:rsidRPr="00196C65" w:rsidRDefault="001919F7" w:rsidP="001919F7">
                    <w:pPr>
                      <w:spacing w:line="0" w:lineRule="atLeast"/>
                      <w:ind w:leftChars="50" w:left="120"/>
                      <w:jc w:val="both"/>
                      <w:rPr>
                        <w:rFonts w:ascii="新細明體" w:hAnsi="新細明體" w:hint="eastAsia"/>
                        <w:color w:val="000000"/>
                      </w:rPr>
                    </w:pPr>
                    <w:r w:rsidRPr="00196C65">
                      <w:rPr>
                        <w:rFonts w:ascii="新細明體" w:hAnsi="新細明體" w:hint="eastAsia"/>
                        <w:color w:val="000000"/>
                      </w:rPr>
                      <w:t>第3課 關心與尊重</w:t>
                    </w:r>
                  </w:p>
                </w:txbxContent>
              </v:textbox>
            </v:shape>
            <v:line id="_x0000_s2091" style="position:absolute;mso-wrap-edited:f" from="9814,3389" to="11099,3389" wrapcoords="-847 0 -847 0 22024 0 22024 0 -847 0" strokeweight="1.5pt"/>
            <v:line id="_x0000_s2092" style="position:absolute;mso-wrap-edited:f" from="5411,3390" to="6182,3390" wrapcoords="-847 0 -847 0 22024 0 22024 0 -847 0" strokeweight="1.5pt"/>
            <v:shape id="_x0000_s2093" type="#_x0000_t202" style="position:absolute;left:6199;top:4275;width:3598;height:1080;mso-wrap-edited:f" wrapcoords="-180 0 -180 21600 21780 21600 21780 0 -180 0" strokeweight="3pt">
              <v:stroke linestyle="thinThin"/>
              <v:textbox style="mso-next-textbox:#_x0000_s2093">
                <w:txbxContent>
                  <w:p w:rsidR="001919F7" w:rsidRPr="00196C65" w:rsidRDefault="001919F7" w:rsidP="001919F7">
                    <w:pPr>
                      <w:spacing w:line="0" w:lineRule="atLeast"/>
                      <w:jc w:val="center"/>
                      <w:rPr>
                        <w:rFonts w:ascii="新細明體" w:hAnsi="新細明體" w:hint="eastAsia"/>
                        <w:color w:val="000000"/>
                        <w:sz w:val="32"/>
                      </w:rPr>
                    </w:pPr>
                    <w:r w:rsidRPr="00196C65">
                      <w:rPr>
                        <w:rFonts w:ascii="新細明體" w:hAnsi="新細明體" w:hint="eastAsia"/>
                        <w:color w:val="000000"/>
                        <w:sz w:val="32"/>
                      </w:rPr>
                      <w:t>第三單元</w:t>
                    </w:r>
                  </w:p>
                  <w:p w:rsidR="001919F7" w:rsidRPr="00196C65" w:rsidRDefault="001919F7" w:rsidP="001919F7">
                    <w:pPr>
                      <w:spacing w:line="0" w:lineRule="atLeast"/>
                      <w:jc w:val="center"/>
                      <w:rPr>
                        <w:rFonts w:ascii="新細明體" w:hAnsi="新細明體" w:hint="eastAsia"/>
                        <w:color w:val="000000"/>
                        <w:sz w:val="32"/>
                      </w:rPr>
                    </w:pPr>
                    <w:r w:rsidRPr="00196C65">
                      <w:rPr>
                        <w:rFonts w:ascii="新細明體" w:hAnsi="新細明體" w:hint="eastAsia"/>
                        <w:color w:val="000000"/>
                        <w:sz w:val="32"/>
                      </w:rPr>
                      <w:t>槓鈴平衡樂</w:t>
                    </w:r>
                  </w:p>
                  <w:p w:rsidR="001919F7" w:rsidRPr="00196C65" w:rsidRDefault="001919F7" w:rsidP="001919F7">
                    <w:pPr>
                      <w:spacing w:line="0" w:lineRule="atLeast"/>
                      <w:jc w:val="center"/>
                      <w:rPr>
                        <w:rFonts w:ascii="新細明體" w:hAnsi="新細明體" w:hint="eastAsia"/>
                        <w:color w:val="000000"/>
                        <w:sz w:val="32"/>
                      </w:rPr>
                    </w:pPr>
                  </w:p>
                </w:txbxContent>
              </v:textbox>
            </v:shape>
            <v:shape id="_x0000_s2094" type="#_x0000_t202" style="position:absolute;left:11124;top:4247;width:4609;height:1134;mso-wrap-edited:f" wrapcoords="-180 0 -180 21600 21780 21600 21780 0 -180 0" strokeweight="3pt">
              <v:stroke linestyle="thinThin"/>
              <v:textbox style="mso-next-textbox:#_x0000_s2094">
                <w:txbxContent>
                  <w:p w:rsidR="001919F7" w:rsidRPr="00196C65" w:rsidRDefault="001919F7" w:rsidP="001919F7">
                    <w:pPr>
                      <w:spacing w:line="0" w:lineRule="atLeast"/>
                      <w:ind w:leftChars="50" w:left="120"/>
                      <w:jc w:val="both"/>
                      <w:rPr>
                        <w:rFonts w:ascii="新細明體" w:hAnsi="新細明體" w:hint="eastAsia"/>
                        <w:color w:val="000000"/>
                      </w:rPr>
                    </w:pPr>
                    <w:r w:rsidRPr="00196C65">
                      <w:rPr>
                        <w:rFonts w:ascii="新細明體" w:hAnsi="新細明體" w:hint="eastAsia"/>
                        <w:color w:val="000000"/>
                      </w:rPr>
                      <w:t>第1課 單槓變化多</w:t>
                    </w:r>
                  </w:p>
                  <w:p w:rsidR="001919F7" w:rsidRPr="00196C65" w:rsidRDefault="001919F7" w:rsidP="001919F7">
                    <w:pPr>
                      <w:spacing w:line="0" w:lineRule="atLeast"/>
                      <w:ind w:leftChars="50" w:left="120"/>
                      <w:jc w:val="both"/>
                      <w:rPr>
                        <w:rFonts w:ascii="新細明體" w:hAnsi="新細明體" w:hint="eastAsia"/>
                        <w:color w:val="000000"/>
                      </w:rPr>
                    </w:pPr>
                    <w:r w:rsidRPr="00196C65">
                      <w:rPr>
                        <w:rFonts w:ascii="新細明體" w:hAnsi="新細明體" w:hint="eastAsia"/>
                        <w:color w:val="000000"/>
                      </w:rPr>
                      <w:t>第2課 木上平衡行</w:t>
                    </w:r>
                  </w:p>
                  <w:p w:rsidR="001919F7" w:rsidRPr="00196C65" w:rsidRDefault="001919F7" w:rsidP="001919F7">
                    <w:pPr>
                      <w:spacing w:line="0" w:lineRule="atLeast"/>
                      <w:ind w:leftChars="50" w:left="120"/>
                      <w:jc w:val="both"/>
                      <w:rPr>
                        <w:rFonts w:ascii="新細明體" w:hAnsi="新細明體" w:hint="eastAsia"/>
                        <w:color w:val="000000"/>
                      </w:rPr>
                    </w:pPr>
                    <w:r w:rsidRPr="00196C65">
                      <w:rPr>
                        <w:rFonts w:ascii="新細明體" w:hAnsi="新細明體" w:hint="eastAsia"/>
                        <w:color w:val="000000"/>
                      </w:rPr>
                      <w:t>第3課 一起鈴來瘋</w:t>
                    </w:r>
                  </w:p>
                </w:txbxContent>
              </v:textbox>
            </v:shape>
            <v:line id="_x0000_s2095" style="position:absolute;mso-wrap-edited:f" from="9825,4815" to="11110,4815" wrapcoords="-847 0 -847 0 22024 0 22024 0 -847 0" strokeweight="1.5pt"/>
            <v:line id="_x0000_s2096" style="position:absolute;mso-wrap-edited:f" from="5411,4819" to="6182,4819" wrapcoords="-847 0 -847 0 22024 0 22024 0 -847 0" strokeweight="1.5pt"/>
            <v:shape id="_x0000_s2097" type="#_x0000_t202" style="position:absolute;left:6199;top:5695;width:3598;height:1080;mso-wrap-edited:f" wrapcoords="-180 0 -180 21600 21780 21600 21780 0 -180 0" strokeweight="3pt">
              <v:stroke linestyle="thinThin"/>
              <v:textbox style="mso-next-textbox:#_x0000_s2097">
                <w:txbxContent>
                  <w:p w:rsidR="001919F7" w:rsidRPr="00196C65" w:rsidRDefault="001919F7" w:rsidP="001919F7">
                    <w:pPr>
                      <w:spacing w:line="0" w:lineRule="atLeast"/>
                      <w:jc w:val="center"/>
                      <w:rPr>
                        <w:rFonts w:ascii="新細明體" w:hAnsi="新細明體" w:hint="eastAsia"/>
                        <w:color w:val="000000"/>
                        <w:sz w:val="32"/>
                      </w:rPr>
                    </w:pPr>
                    <w:r w:rsidRPr="00196C65">
                      <w:rPr>
                        <w:rFonts w:ascii="新細明體" w:hint="eastAsia"/>
                        <w:color w:val="000000"/>
                        <w:sz w:val="32"/>
                      </w:rPr>
                      <w:t>第</w:t>
                    </w:r>
                    <w:r w:rsidRPr="00196C65">
                      <w:rPr>
                        <w:rFonts w:ascii="新細明體" w:hAnsi="新細明體" w:hint="eastAsia"/>
                        <w:color w:val="000000"/>
                        <w:sz w:val="32"/>
                      </w:rPr>
                      <w:t>四單元</w:t>
                    </w:r>
                  </w:p>
                  <w:p w:rsidR="001919F7" w:rsidRPr="00196C65" w:rsidRDefault="001919F7" w:rsidP="001919F7">
                    <w:pPr>
                      <w:spacing w:line="0" w:lineRule="atLeast"/>
                      <w:jc w:val="center"/>
                      <w:rPr>
                        <w:rFonts w:ascii="新細明體" w:hAnsi="新細明體" w:hint="eastAsia"/>
                        <w:color w:val="000000"/>
                        <w:sz w:val="32"/>
                      </w:rPr>
                    </w:pPr>
                    <w:r w:rsidRPr="00196C65">
                      <w:rPr>
                        <w:rFonts w:ascii="新細明體" w:hAnsi="新細明體" w:hint="eastAsia"/>
                        <w:color w:val="000000"/>
                        <w:sz w:val="32"/>
                      </w:rPr>
                      <w:t>天然災害知多少</w:t>
                    </w:r>
                  </w:p>
                </w:txbxContent>
              </v:textbox>
            </v:shape>
            <v:shape id="_x0000_s2098" type="#_x0000_t202" style="position:absolute;left:11124;top:5810;width:4609;height:850;mso-wrap-edited:f" wrapcoords="-180 0 -180 21600 21780 21600 21780 0 -180 0" strokeweight="3pt">
              <v:stroke linestyle="thinThin"/>
              <v:textbox style="mso-next-textbox:#_x0000_s2098">
                <w:txbxContent>
                  <w:p w:rsidR="001919F7" w:rsidRPr="00196C65" w:rsidRDefault="001919F7" w:rsidP="001919F7">
                    <w:pPr>
                      <w:spacing w:line="0" w:lineRule="atLeast"/>
                      <w:ind w:leftChars="50" w:left="120"/>
                      <w:jc w:val="both"/>
                      <w:rPr>
                        <w:rFonts w:ascii="新細明體" w:hAnsi="新細明體" w:hint="eastAsia"/>
                        <w:color w:val="000000"/>
                      </w:rPr>
                    </w:pPr>
                    <w:r w:rsidRPr="00196C65">
                      <w:rPr>
                        <w:rFonts w:ascii="新細明體" w:hAnsi="新細明體" w:hint="eastAsia"/>
                        <w:color w:val="000000"/>
                      </w:rPr>
                      <w:t>第1課 天搖地動</w:t>
                    </w:r>
                  </w:p>
                  <w:p w:rsidR="001919F7" w:rsidRPr="00196C65" w:rsidRDefault="001919F7" w:rsidP="001919F7">
                    <w:pPr>
                      <w:spacing w:line="0" w:lineRule="atLeast"/>
                      <w:ind w:leftChars="50" w:left="120"/>
                      <w:jc w:val="both"/>
                      <w:rPr>
                        <w:rFonts w:ascii="新細明體" w:hAnsi="新細明體" w:hint="eastAsia"/>
                        <w:color w:val="000000"/>
                      </w:rPr>
                    </w:pPr>
                    <w:r w:rsidRPr="00196C65">
                      <w:rPr>
                        <w:rFonts w:ascii="新細明體" w:hAnsi="新細明體" w:hint="eastAsia"/>
                        <w:color w:val="000000"/>
                      </w:rPr>
                      <w:t>第2課 颱風來襲</w:t>
                    </w:r>
                  </w:p>
                </w:txbxContent>
              </v:textbox>
            </v:shape>
            <v:line id="_x0000_s2099" style="position:absolute;mso-wrap-edited:f" from="9825,6240" to="11110,6240" wrapcoords="-847 0 -847 0 22024 0 22024 0 -847 0" strokeweight="1.5pt"/>
            <v:line id="_x0000_s2100" style="position:absolute;mso-wrap-edited:f" from="5411,6218" to="6182,6218" wrapcoords="-847 0 -847 0 22024 0 22024 0 -847 0" strokeweight="1.5pt"/>
            <v:line id="_x0000_s2101" style="position:absolute;mso-wrap-edited:f" from="5428,1966" to="6199,1966" wrapcoords="-847 0 -847 0 22024 0 22024 0 -847 0" strokeweight="1.5pt"/>
            <v:shape id="_x0000_s2102" type="#_x0000_t202" style="position:absolute;left:6199;top:1426;width:3598;height:1080;mso-wrap-edited:f" wrapcoords="-180 0 -180 21600 21780 21600 21780 0 -180 0" strokeweight="3pt">
              <v:stroke linestyle="thinThin"/>
              <v:textbox style="mso-next-textbox:#_x0000_s2102">
                <w:txbxContent>
                  <w:p w:rsidR="001919F7" w:rsidRPr="00196C65" w:rsidRDefault="001919F7" w:rsidP="001919F7">
                    <w:pPr>
                      <w:spacing w:line="0" w:lineRule="atLeast"/>
                      <w:jc w:val="center"/>
                      <w:rPr>
                        <w:rFonts w:ascii="新細明體" w:hAnsi="新細明體" w:hint="eastAsia"/>
                        <w:color w:val="000000"/>
                        <w:sz w:val="32"/>
                      </w:rPr>
                    </w:pPr>
                    <w:r w:rsidRPr="00196C65">
                      <w:rPr>
                        <w:rFonts w:ascii="新細明體" w:hAnsi="新細明體" w:hint="eastAsia"/>
                        <w:color w:val="000000"/>
                        <w:sz w:val="32"/>
                      </w:rPr>
                      <w:t>第一單元</w:t>
                    </w:r>
                  </w:p>
                  <w:p w:rsidR="001919F7" w:rsidRPr="00196C65" w:rsidRDefault="001919F7" w:rsidP="001919F7">
                    <w:pPr>
                      <w:spacing w:line="0" w:lineRule="atLeast"/>
                      <w:jc w:val="center"/>
                      <w:rPr>
                        <w:rFonts w:ascii="新細明體" w:hAnsi="新細明體" w:hint="eastAsia"/>
                        <w:color w:val="000000"/>
                        <w:sz w:val="32"/>
                      </w:rPr>
                    </w:pPr>
                    <w:r w:rsidRPr="00196C65">
                      <w:rPr>
                        <w:rFonts w:ascii="新細明體" w:hAnsi="新細明體" w:hint="eastAsia"/>
                        <w:color w:val="000000"/>
                        <w:sz w:val="32"/>
                      </w:rPr>
                      <w:t>我們是球友</w:t>
                    </w:r>
                  </w:p>
                </w:txbxContent>
              </v:textbox>
            </v:shape>
            <v:line id="_x0000_s2103" style="position:absolute;mso-wrap-edited:f" from="9814,1966" to="11099,1966" wrapcoords="-847 0 -847 0 22024 0 22024 0 -847 0" strokeweight="1.5pt"/>
            <v:shape id="_x0000_s2104" type="#_x0000_t202" style="position:absolute;left:11124;top:9753;width:4609;height:1417;mso-wrap-edited:f" wrapcoords="-180 0 -180 21600 21780 21600 21780 0 -180 0" strokeweight="3pt">
              <v:stroke linestyle="thinThin"/>
              <v:textbox style="mso-next-textbox:#_x0000_s2104">
                <w:txbxContent>
                  <w:p w:rsidR="001919F7" w:rsidRPr="00196C65" w:rsidRDefault="001919F7" w:rsidP="001919F7">
                    <w:pPr>
                      <w:spacing w:line="0" w:lineRule="atLeast"/>
                      <w:ind w:leftChars="50" w:left="120"/>
                      <w:jc w:val="both"/>
                      <w:rPr>
                        <w:rFonts w:ascii="新細明體" w:hAnsi="新細明體" w:hint="eastAsia"/>
                        <w:color w:val="000000"/>
                      </w:rPr>
                    </w:pPr>
                    <w:r w:rsidRPr="00196C65">
                      <w:rPr>
                        <w:rFonts w:ascii="新細明體" w:hAnsi="新細明體" w:hint="eastAsia"/>
                        <w:color w:val="000000"/>
                      </w:rPr>
                      <w:t>第1課 棒棒相接</w:t>
                    </w:r>
                  </w:p>
                  <w:p w:rsidR="001919F7" w:rsidRPr="00196C65" w:rsidRDefault="001919F7" w:rsidP="001919F7">
                    <w:pPr>
                      <w:spacing w:line="0" w:lineRule="atLeast"/>
                      <w:ind w:leftChars="50" w:left="120"/>
                      <w:jc w:val="both"/>
                      <w:rPr>
                        <w:rFonts w:ascii="新細明體" w:hAnsi="新細明體" w:hint="eastAsia"/>
                        <w:color w:val="000000"/>
                      </w:rPr>
                    </w:pPr>
                    <w:r w:rsidRPr="00196C65">
                      <w:rPr>
                        <w:rFonts w:ascii="新細明體" w:hAnsi="新細明體" w:hint="eastAsia"/>
                        <w:color w:val="000000"/>
                      </w:rPr>
                      <w:t>第2課 耐力小鐵人</w:t>
                    </w:r>
                  </w:p>
                  <w:p w:rsidR="001919F7" w:rsidRPr="00196C65" w:rsidRDefault="001919F7" w:rsidP="001919F7">
                    <w:pPr>
                      <w:spacing w:line="0" w:lineRule="atLeast"/>
                      <w:ind w:leftChars="50" w:left="120"/>
                      <w:jc w:val="both"/>
                      <w:rPr>
                        <w:rFonts w:ascii="新細明體" w:hAnsi="新細明體" w:hint="eastAsia"/>
                        <w:color w:val="000000"/>
                      </w:rPr>
                    </w:pPr>
                    <w:r w:rsidRPr="00196C65">
                      <w:rPr>
                        <w:rFonts w:ascii="新細明體" w:hAnsi="新細明體" w:hint="eastAsia"/>
                        <w:color w:val="000000"/>
                      </w:rPr>
                      <w:t>第3課 沙坑小飛人</w:t>
                    </w:r>
                  </w:p>
                  <w:p w:rsidR="001919F7" w:rsidRPr="00196C65" w:rsidRDefault="001919F7" w:rsidP="001919F7">
                    <w:pPr>
                      <w:spacing w:line="0" w:lineRule="atLeast"/>
                      <w:ind w:leftChars="50" w:left="120"/>
                      <w:jc w:val="both"/>
                      <w:rPr>
                        <w:rFonts w:ascii="新細明體" w:hAnsi="新細明體" w:hint="eastAsia"/>
                        <w:color w:val="000000"/>
                      </w:rPr>
                    </w:pPr>
                    <w:r w:rsidRPr="00196C65">
                      <w:rPr>
                        <w:rFonts w:ascii="新細明體" w:hAnsi="新細明體" w:hint="eastAsia"/>
                        <w:color w:val="000000"/>
                      </w:rPr>
                      <w:t>第4課 游泳前哨站</w:t>
                    </w:r>
                  </w:p>
                </w:txbxContent>
              </v:textbox>
            </v:shape>
            <v:shape id="_x0000_s2105" type="#_x0000_t202" style="position:absolute;left:11124;top:7225;width:4609;height:850;mso-wrap-edited:f" wrapcoords="-180 0 -180 21600 21780 21600 21780 0 -180 0" strokeweight="3pt">
              <v:stroke linestyle="thinThin"/>
              <v:textbox style="mso-next-textbox:#_x0000_s2105">
                <w:txbxContent>
                  <w:p w:rsidR="001919F7" w:rsidRPr="00196C65" w:rsidRDefault="001919F7" w:rsidP="001919F7">
                    <w:pPr>
                      <w:spacing w:line="0" w:lineRule="atLeast"/>
                      <w:ind w:leftChars="50" w:left="120"/>
                      <w:jc w:val="both"/>
                      <w:rPr>
                        <w:rFonts w:ascii="新細明體" w:hAnsi="新細明體" w:hint="eastAsia"/>
                        <w:color w:val="000000"/>
                      </w:rPr>
                    </w:pPr>
                    <w:r w:rsidRPr="00196C65">
                      <w:rPr>
                        <w:rFonts w:ascii="新細明體" w:hAnsi="新細明體" w:hint="eastAsia"/>
                        <w:color w:val="000000"/>
                      </w:rPr>
                      <w:t>第1課 線條之舞</w:t>
                    </w:r>
                  </w:p>
                  <w:p w:rsidR="001919F7" w:rsidRPr="00196C65" w:rsidRDefault="001919F7" w:rsidP="001919F7">
                    <w:pPr>
                      <w:spacing w:line="0" w:lineRule="atLeast"/>
                      <w:ind w:leftChars="50" w:left="120"/>
                      <w:jc w:val="both"/>
                      <w:rPr>
                        <w:rFonts w:ascii="新細明體" w:hAnsi="新細明體" w:hint="eastAsia"/>
                        <w:color w:val="000000"/>
                      </w:rPr>
                    </w:pPr>
                    <w:r w:rsidRPr="00196C65">
                      <w:rPr>
                        <w:rFonts w:ascii="新細明體" w:hAnsi="新細明體" w:hint="eastAsia"/>
                        <w:color w:val="000000"/>
                      </w:rPr>
                      <w:t>第2課 快樂的跳舞</w:t>
                    </w:r>
                  </w:p>
                </w:txbxContent>
              </v:textbox>
            </v:shape>
            <v:shape id="_x0000_s2106" type="#_x0000_t202" style="position:absolute;left:6199;top:7126;width:3598;height:1080;mso-wrap-edited:f" wrapcoords="-180 0 -180 21600 21780 21600 21780 0 -180 0" strokeweight="3pt">
              <v:stroke linestyle="thinThin"/>
              <v:textbox style="mso-next-textbox:#_x0000_s2106">
                <w:txbxContent>
                  <w:p w:rsidR="001919F7" w:rsidRPr="00196C65" w:rsidRDefault="001919F7" w:rsidP="001919F7">
                    <w:pPr>
                      <w:spacing w:line="0" w:lineRule="atLeast"/>
                      <w:jc w:val="center"/>
                      <w:rPr>
                        <w:rFonts w:ascii="新細明體" w:hAnsi="新細明體" w:hint="eastAsia"/>
                        <w:color w:val="000000"/>
                        <w:sz w:val="32"/>
                      </w:rPr>
                    </w:pPr>
                    <w:r w:rsidRPr="00196C65">
                      <w:rPr>
                        <w:rFonts w:ascii="新細明體" w:hint="eastAsia"/>
                        <w:color w:val="000000"/>
                        <w:sz w:val="32"/>
                      </w:rPr>
                      <w:t>第</w:t>
                    </w:r>
                    <w:r w:rsidRPr="00196C65">
                      <w:rPr>
                        <w:rFonts w:ascii="新細明體" w:hAnsi="新細明體" w:hint="eastAsia"/>
                        <w:color w:val="000000"/>
                        <w:sz w:val="32"/>
                      </w:rPr>
                      <w:t>五單元</w:t>
                    </w:r>
                  </w:p>
                  <w:p w:rsidR="001919F7" w:rsidRPr="00196C65" w:rsidRDefault="001919F7" w:rsidP="001919F7">
                    <w:pPr>
                      <w:spacing w:line="0" w:lineRule="atLeast"/>
                      <w:jc w:val="center"/>
                      <w:rPr>
                        <w:rFonts w:ascii="新細明體" w:hAnsi="新細明體" w:hint="eastAsia"/>
                        <w:color w:val="000000"/>
                        <w:sz w:val="32"/>
                      </w:rPr>
                    </w:pPr>
                    <w:r w:rsidRPr="00196C65">
                      <w:rPr>
                        <w:rFonts w:ascii="新細明體" w:hAnsi="新細明體" w:hint="eastAsia"/>
                        <w:color w:val="000000"/>
                        <w:sz w:val="32"/>
                      </w:rPr>
                      <w:t>舞蹈小精靈</w:t>
                    </w:r>
                  </w:p>
                </w:txbxContent>
              </v:textbox>
            </v:shape>
            <v:line id="_x0000_s2107" style="position:absolute;mso-wrap-edited:f" from="9811,7652" to="11096,7652" wrapcoords="-847 0 -847 0 22024 0 22024 0 -847 0" strokeweight="1.5pt"/>
            <v:line id="_x0000_s2108" style="position:absolute;mso-wrap-edited:f" from="5411,7676" to="6182,7676" wrapcoords="-847 0 -847 0 22024 0 22024 0 -847 0" strokeweight="1.5pt"/>
            <v:shape id="_x0000_s2109" type="#_x0000_t202" style="position:absolute;left:6199;top:8548;width:3598;height:1080;mso-wrap-edited:f" wrapcoords="-180 0 -180 21600 21780 21600 21780 0 -180 0" strokeweight="3pt">
              <v:stroke linestyle="thinThin"/>
              <v:textbox style="mso-next-textbox:#_x0000_s2109">
                <w:txbxContent>
                  <w:p w:rsidR="001919F7" w:rsidRPr="00196C65" w:rsidRDefault="001919F7" w:rsidP="001919F7">
                    <w:pPr>
                      <w:spacing w:line="0" w:lineRule="atLeast"/>
                      <w:jc w:val="center"/>
                      <w:rPr>
                        <w:rFonts w:ascii="新細明體" w:hAnsi="新細明體" w:hint="eastAsia"/>
                        <w:color w:val="000000"/>
                        <w:sz w:val="32"/>
                      </w:rPr>
                    </w:pPr>
                    <w:r w:rsidRPr="00196C65">
                      <w:rPr>
                        <w:rFonts w:ascii="新細明體" w:hint="eastAsia"/>
                        <w:color w:val="000000"/>
                        <w:sz w:val="32"/>
                      </w:rPr>
                      <w:t>第</w:t>
                    </w:r>
                    <w:r w:rsidRPr="00196C65">
                      <w:rPr>
                        <w:rFonts w:ascii="新細明體" w:hAnsi="新細明體" w:hint="eastAsia"/>
                        <w:color w:val="000000"/>
                        <w:sz w:val="32"/>
                      </w:rPr>
                      <w:t>六單元</w:t>
                    </w:r>
                  </w:p>
                  <w:p w:rsidR="001919F7" w:rsidRPr="00196C65" w:rsidRDefault="001919F7" w:rsidP="001919F7">
                    <w:pPr>
                      <w:spacing w:line="0" w:lineRule="atLeast"/>
                      <w:jc w:val="center"/>
                      <w:rPr>
                        <w:rFonts w:ascii="新細明體" w:hAnsi="新細明體" w:hint="eastAsia"/>
                        <w:color w:val="000000"/>
                        <w:sz w:val="32"/>
                      </w:rPr>
                    </w:pPr>
                    <w:r w:rsidRPr="00196C65">
                      <w:rPr>
                        <w:rFonts w:ascii="新細明體" w:hAnsi="新細明體" w:hint="eastAsia"/>
                        <w:color w:val="000000"/>
                        <w:sz w:val="32"/>
                      </w:rPr>
                      <w:t>健康耳鼻喉</w:t>
                    </w:r>
                  </w:p>
                </w:txbxContent>
              </v:textbox>
            </v:shape>
            <v:line id="_x0000_s2110" style="position:absolute;mso-wrap-edited:f" from="9825,9088" to="11110,9088" wrapcoords="-847 0 -847 0 22024 0 22024 0 -847 0" strokeweight="1.5pt"/>
            <v:line id="_x0000_s2111" style="position:absolute;mso-wrap-edited:f" from="5408,9098" to="6179,9098" wrapcoords="-847 0 -847 0 22024 0 22024 0 -847 0" strokeweight="1.5pt"/>
            <v:shape id="_x0000_s2112" type="#_x0000_t202" style="position:absolute;left:6199;top:9930;width:3598;height:1080;mso-wrap-edited:f" wrapcoords="-180 0 -180 21600 21780 21600 21780 0 -180 0" strokeweight="3pt">
              <v:stroke linestyle="thinThin"/>
              <v:textbox style="mso-next-textbox:#_x0000_s2112">
                <w:txbxContent>
                  <w:p w:rsidR="001919F7" w:rsidRPr="00196C65" w:rsidRDefault="001919F7" w:rsidP="001919F7">
                    <w:pPr>
                      <w:spacing w:line="0" w:lineRule="atLeast"/>
                      <w:jc w:val="center"/>
                      <w:rPr>
                        <w:rFonts w:ascii="新細明體" w:hAnsi="新細明體" w:hint="eastAsia"/>
                        <w:color w:val="000000"/>
                        <w:sz w:val="32"/>
                      </w:rPr>
                    </w:pPr>
                    <w:r w:rsidRPr="00196C65">
                      <w:rPr>
                        <w:rFonts w:ascii="新細明體" w:hint="eastAsia"/>
                        <w:color w:val="000000"/>
                        <w:sz w:val="32"/>
                      </w:rPr>
                      <w:t>第</w:t>
                    </w:r>
                    <w:r w:rsidRPr="00196C65">
                      <w:rPr>
                        <w:rFonts w:ascii="新細明體" w:hAnsi="新細明體" w:hint="eastAsia"/>
                        <w:color w:val="000000"/>
                        <w:sz w:val="32"/>
                      </w:rPr>
                      <w:t>七單元</w:t>
                    </w:r>
                  </w:p>
                  <w:p w:rsidR="001919F7" w:rsidRPr="00196C65" w:rsidRDefault="001919F7" w:rsidP="001919F7">
                    <w:pPr>
                      <w:spacing w:line="0" w:lineRule="atLeast"/>
                      <w:jc w:val="center"/>
                      <w:rPr>
                        <w:rFonts w:ascii="新細明體" w:hAnsi="新細明體" w:hint="eastAsia"/>
                        <w:color w:val="000000"/>
                        <w:sz w:val="32"/>
                      </w:rPr>
                    </w:pPr>
                    <w:r w:rsidRPr="00196C65">
                      <w:rPr>
                        <w:rFonts w:ascii="新細明體" w:hAnsi="新細明體" w:hint="eastAsia"/>
                        <w:color w:val="000000"/>
                        <w:sz w:val="32"/>
                      </w:rPr>
                      <w:t>跑跳水中游</w:t>
                    </w:r>
                  </w:p>
                  <w:p w:rsidR="001919F7" w:rsidRPr="00196C65" w:rsidRDefault="001919F7" w:rsidP="001919F7">
                    <w:pPr>
                      <w:spacing w:line="0" w:lineRule="atLeast"/>
                      <w:jc w:val="center"/>
                      <w:rPr>
                        <w:rFonts w:ascii="新細明體" w:hAnsi="新細明體" w:hint="eastAsia"/>
                        <w:color w:val="000000"/>
                        <w:sz w:val="32"/>
                      </w:rPr>
                    </w:pPr>
                  </w:p>
                </w:txbxContent>
              </v:textbox>
            </v:shape>
            <v:line id="_x0000_s2113" style="position:absolute;mso-wrap-edited:f" from="9825,10479" to="11110,10479" wrapcoords="-847 0 -847 0 22024 0 22024 0 -847 0" strokeweight="1.5pt"/>
            <v:line id="_x0000_s2114" style="position:absolute;mso-wrap-edited:f" from="5408,10463" to="6179,10463" wrapcoords="-847 0 -847 0 22024 0 22024 0 -847 0" strokeweight="1.5pt"/>
            <w10:wrap anchorx="margin"/>
          </v:group>
        </w:pict>
      </w:r>
      <w:r>
        <w:rPr>
          <w:rFonts w:ascii="標楷體" w:eastAsia="標楷體" w:hAnsi="標楷體"/>
          <w:b/>
          <w:color w:val="000000"/>
          <w:sz w:val="28"/>
          <w:szCs w:val="28"/>
        </w:rPr>
        <w:br w:type="page"/>
      </w:r>
      <w:r w:rsidRPr="00B826DB">
        <w:rPr>
          <w:rFonts w:ascii="標楷體" w:eastAsia="標楷體" w:hAnsi="標楷體" w:hint="eastAsia"/>
          <w:color w:val="000000"/>
          <w:sz w:val="28"/>
          <w:szCs w:val="28"/>
        </w:rPr>
        <w:lastRenderedPageBreak/>
        <w:t>四、</w:t>
      </w:r>
      <w:r w:rsidRPr="00C81623">
        <w:rPr>
          <w:rFonts w:ascii="標楷體" w:eastAsia="標楷體" w:hAnsi="標楷體" w:hint="eastAsia"/>
          <w:sz w:val="28"/>
          <w:szCs w:val="28"/>
        </w:rPr>
        <w:t>本</w:t>
      </w:r>
      <w:r w:rsidRPr="00C81623">
        <w:rPr>
          <w:rFonts w:ascii="標楷體" w:eastAsia="標楷體" w:hAnsi="標楷體"/>
          <w:sz w:val="28"/>
          <w:szCs w:val="28"/>
        </w:rPr>
        <w:t>學期課程內涵</w:t>
      </w:r>
      <w:r w:rsidRPr="00C81623">
        <w:rPr>
          <w:rFonts w:ascii="標楷體" w:eastAsia="標楷體" w:hAnsi="標楷體" w:hint="eastAsia"/>
          <w:sz w:val="28"/>
          <w:szCs w:val="28"/>
        </w:rPr>
        <w:t>：（單元名稱及教學內容務必每週填寫）</w:t>
      </w:r>
    </w:p>
    <w:tbl>
      <w:tblPr>
        <w:tblW w:w="1516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838"/>
        <w:gridCol w:w="773"/>
        <w:gridCol w:w="2968"/>
        <w:gridCol w:w="781"/>
        <w:gridCol w:w="1405"/>
        <w:gridCol w:w="1563"/>
        <w:gridCol w:w="3593"/>
        <w:gridCol w:w="2188"/>
        <w:gridCol w:w="1058"/>
      </w:tblGrid>
      <w:tr w:rsidR="001919F7" w:rsidRPr="00FD093D" w:rsidTr="002E30C0">
        <w:trPr>
          <w:cantSplit/>
          <w:trHeight w:val="1205"/>
          <w:tblHeader/>
          <w:jc w:val="center"/>
        </w:trPr>
        <w:tc>
          <w:tcPr>
            <w:tcW w:w="838" w:type="dxa"/>
            <w:vAlign w:val="center"/>
          </w:tcPr>
          <w:p w:rsidR="001919F7" w:rsidRPr="00FD093D" w:rsidRDefault="001919F7" w:rsidP="002E30C0">
            <w:pPr>
              <w:spacing w:line="400" w:lineRule="exact"/>
              <w:rPr>
                <w:rFonts w:ascii="標楷體" w:eastAsia="標楷體" w:hAnsi="標楷體"/>
                <w:b/>
              </w:rPr>
            </w:pPr>
            <w:r w:rsidRPr="00FD093D">
              <w:rPr>
                <w:rFonts w:ascii="標楷體" w:eastAsia="標楷體" w:hAnsi="標楷體"/>
                <w:b/>
              </w:rPr>
              <w:t>週</w:t>
            </w:r>
            <w:r w:rsidRPr="00FD093D">
              <w:rPr>
                <w:rFonts w:ascii="標楷體" w:eastAsia="標楷體" w:hAnsi="標楷體" w:hint="eastAsia"/>
                <w:b/>
              </w:rPr>
              <w:t>/</w:t>
            </w:r>
          </w:p>
          <w:p w:rsidR="001919F7" w:rsidRPr="00FD093D" w:rsidRDefault="001919F7" w:rsidP="002E30C0">
            <w:pPr>
              <w:spacing w:line="240" w:lineRule="exact"/>
              <w:jc w:val="center"/>
              <w:rPr>
                <w:rFonts w:ascii="標楷體" w:eastAsia="標楷體" w:hAnsi="標楷體" w:hint="eastAsia"/>
                <w:b/>
              </w:rPr>
            </w:pPr>
            <w:r w:rsidRPr="00FD093D">
              <w:rPr>
                <w:rFonts w:ascii="標楷體" w:eastAsia="標楷體" w:hAnsi="標楷體"/>
                <w:b/>
              </w:rPr>
              <w:t>起訖時間</w:t>
            </w:r>
          </w:p>
        </w:tc>
        <w:tc>
          <w:tcPr>
            <w:tcW w:w="773" w:type="dxa"/>
            <w:vAlign w:val="center"/>
          </w:tcPr>
          <w:p w:rsidR="001919F7" w:rsidRPr="00FD093D" w:rsidRDefault="001919F7" w:rsidP="002E30C0">
            <w:pPr>
              <w:jc w:val="center"/>
              <w:rPr>
                <w:rFonts w:ascii="標楷體" w:eastAsia="標楷體" w:hAnsi="標楷體" w:hint="eastAsia"/>
                <w:w w:val="120"/>
              </w:rPr>
            </w:pPr>
            <w:r w:rsidRPr="00FD093D">
              <w:rPr>
                <w:rFonts w:ascii="標楷體" w:eastAsia="標楷體" w:hAnsi="標楷體" w:hint="eastAsia"/>
                <w:b/>
              </w:rPr>
              <w:t>單元名稱</w:t>
            </w:r>
          </w:p>
        </w:tc>
        <w:tc>
          <w:tcPr>
            <w:tcW w:w="2968" w:type="dxa"/>
            <w:vAlign w:val="center"/>
          </w:tcPr>
          <w:p w:rsidR="001919F7" w:rsidRPr="00FD093D" w:rsidRDefault="001919F7" w:rsidP="002E30C0">
            <w:pPr>
              <w:spacing w:line="240" w:lineRule="exact"/>
              <w:jc w:val="center"/>
              <w:rPr>
                <w:rFonts w:ascii="標楷體" w:eastAsia="標楷體" w:hAnsi="標楷體" w:hint="eastAsia"/>
                <w:b/>
              </w:rPr>
            </w:pPr>
            <w:r w:rsidRPr="00FD093D">
              <w:rPr>
                <w:rFonts w:ascii="標楷體" w:eastAsia="標楷體" w:hAnsi="標楷體" w:hint="eastAsia"/>
                <w:b/>
              </w:rPr>
              <w:t>教學內容</w:t>
            </w:r>
          </w:p>
        </w:tc>
        <w:tc>
          <w:tcPr>
            <w:tcW w:w="781" w:type="dxa"/>
            <w:vAlign w:val="center"/>
          </w:tcPr>
          <w:p w:rsidR="001919F7" w:rsidRPr="00FD093D" w:rsidRDefault="001919F7" w:rsidP="002E30C0">
            <w:pPr>
              <w:spacing w:line="240" w:lineRule="exact"/>
              <w:jc w:val="center"/>
              <w:rPr>
                <w:rFonts w:ascii="標楷體" w:eastAsia="標楷體" w:hAnsi="標楷體" w:hint="eastAsia"/>
                <w:b/>
              </w:rPr>
            </w:pPr>
            <w:r w:rsidRPr="00FD093D">
              <w:rPr>
                <w:rFonts w:ascii="標楷體" w:eastAsia="標楷體" w:hAnsi="標楷體" w:hint="eastAsia"/>
                <w:b/>
              </w:rPr>
              <w:t>節數</w:t>
            </w:r>
          </w:p>
        </w:tc>
        <w:tc>
          <w:tcPr>
            <w:tcW w:w="1405" w:type="dxa"/>
            <w:vAlign w:val="center"/>
          </w:tcPr>
          <w:p w:rsidR="001919F7" w:rsidRPr="00FD093D" w:rsidRDefault="001919F7" w:rsidP="002E30C0">
            <w:pPr>
              <w:spacing w:line="240" w:lineRule="exact"/>
              <w:jc w:val="center"/>
              <w:rPr>
                <w:rFonts w:ascii="標楷體" w:eastAsia="標楷體" w:hAnsi="標楷體" w:hint="eastAsia"/>
                <w:b/>
              </w:rPr>
            </w:pPr>
            <w:r w:rsidRPr="00FD093D">
              <w:rPr>
                <w:rFonts w:ascii="標楷體" w:eastAsia="標楷體" w:hAnsi="標楷體" w:hint="eastAsia"/>
                <w:b/>
              </w:rPr>
              <w:t>教材來源</w:t>
            </w:r>
          </w:p>
        </w:tc>
        <w:tc>
          <w:tcPr>
            <w:tcW w:w="1563" w:type="dxa"/>
            <w:vAlign w:val="center"/>
          </w:tcPr>
          <w:p w:rsidR="001919F7" w:rsidRPr="00FD093D" w:rsidRDefault="001919F7" w:rsidP="002E30C0">
            <w:pPr>
              <w:spacing w:line="240" w:lineRule="exact"/>
              <w:jc w:val="center"/>
              <w:rPr>
                <w:rFonts w:ascii="標楷體" w:eastAsia="標楷體" w:hAnsi="標楷體" w:hint="eastAsia"/>
                <w:b/>
              </w:rPr>
            </w:pPr>
            <w:r w:rsidRPr="00FD093D">
              <w:rPr>
                <w:rFonts w:ascii="標楷體" w:eastAsia="標楷體" w:hAnsi="標楷體" w:hint="eastAsia"/>
                <w:b/>
              </w:rPr>
              <w:t>評量方式</w:t>
            </w:r>
          </w:p>
        </w:tc>
        <w:tc>
          <w:tcPr>
            <w:tcW w:w="3593" w:type="dxa"/>
            <w:vAlign w:val="center"/>
          </w:tcPr>
          <w:p w:rsidR="001919F7" w:rsidRPr="00FD093D" w:rsidRDefault="001919F7" w:rsidP="002E30C0">
            <w:pPr>
              <w:spacing w:line="240" w:lineRule="exact"/>
              <w:jc w:val="center"/>
              <w:rPr>
                <w:rFonts w:ascii="標楷體" w:eastAsia="標楷體" w:hAnsi="標楷體" w:hint="eastAsia"/>
                <w:b/>
              </w:rPr>
            </w:pPr>
            <w:r w:rsidRPr="00FD093D">
              <w:rPr>
                <w:rFonts w:ascii="標楷體" w:eastAsia="標楷體" w:hAnsi="標楷體" w:hint="eastAsia"/>
                <w:b/>
              </w:rPr>
              <w:t>能力指標</w:t>
            </w:r>
          </w:p>
        </w:tc>
        <w:tc>
          <w:tcPr>
            <w:tcW w:w="2188" w:type="dxa"/>
            <w:vAlign w:val="center"/>
          </w:tcPr>
          <w:p w:rsidR="001919F7" w:rsidRPr="003A4A84" w:rsidRDefault="001919F7" w:rsidP="002E30C0">
            <w:pPr>
              <w:spacing w:line="240" w:lineRule="exact"/>
              <w:jc w:val="center"/>
              <w:rPr>
                <w:rFonts w:ascii="標楷體" w:eastAsia="標楷體" w:hAnsi="標楷體" w:hint="eastAsia"/>
                <w:b/>
              </w:rPr>
            </w:pPr>
            <w:r w:rsidRPr="003A4A84">
              <w:rPr>
                <w:rFonts w:ascii="標楷體" w:eastAsia="標楷體" w:hAnsi="標楷體" w:hint="eastAsia"/>
                <w:b/>
              </w:rPr>
              <w:t>融入領域或議題</w:t>
            </w:r>
          </w:p>
        </w:tc>
        <w:tc>
          <w:tcPr>
            <w:tcW w:w="1058" w:type="dxa"/>
            <w:vAlign w:val="center"/>
          </w:tcPr>
          <w:p w:rsidR="001919F7" w:rsidRPr="00FD093D" w:rsidRDefault="001919F7" w:rsidP="002E30C0">
            <w:pPr>
              <w:pStyle w:val="ae"/>
              <w:spacing w:line="240" w:lineRule="exact"/>
              <w:rPr>
                <w:rFonts w:hint="eastAsia"/>
                <w:b/>
              </w:rPr>
            </w:pPr>
            <w:r w:rsidRPr="00FD093D">
              <w:rPr>
                <w:rFonts w:hint="eastAsia"/>
                <w:b/>
              </w:rPr>
              <w:t>備 註</w:t>
            </w: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一</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2/10</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2/16</w:t>
            </w:r>
          </w:p>
        </w:tc>
        <w:tc>
          <w:tcPr>
            <w:tcW w:w="773" w:type="dxa"/>
            <w:textDirection w:val="tbRlV"/>
            <w:vAlign w:val="center"/>
          </w:tcPr>
          <w:p w:rsidR="001919F7" w:rsidRPr="000D27BD" w:rsidRDefault="001919F7" w:rsidP="002E30C0">
            <w:pPr>
              <w:ind w:left="113" w:rightChars="20" w:right="48"/>
              <w:jc w:val="center"/>
              <w:rPr>
                <w:rFonts w:ascii="標楷體" w:eastAsia="標楷體" w:hAnsi="標楷體"/>
                <w:color w:val="000000"/>
                <w:sz w:val="20"/>
                <w:szCs w:val="20"/>
              </w:rPr>
            </w:pPr>
            <w:r>
              <w:rPr>
                <w:rFonts w:ascii="標楷體" w:eastAsia="標楷體" w:hAnsi="標楷體" w:hint="eastAsia"/>
                <w:color w:val="000000"/>
                <w:sz w:val="20"/>
                <w:szCs w:val="20"/>
              </w:rPr>
              <w:t>1-1</w:t>
            </w:r>
            <w:r w:rsidRPr="00A52941">
              <w:rPr>
                <w:rFonts w:ascii="標楷體" w:eastAsia="標楷體" w:hAnsi="標楷體" w:hint="eastAsia"/>
                <w:color w:val="000000"/>
                <w:sz w:val="20"/>
                <w:szCs w:val="20"/>
              </w:rPr>
              <w:t>傳接與投籃</w:t>
            </w:r>
          </w:p>
        </w:tc>
        <w:tc>
          <w:tcPr>
            <w:tcW w:w="2968" w:type="dxa"/>
          </w:tcPr>
          <w:p w:rsidR="001919F7" w:rsidRPr="00180A66" w:rsidRDefault="001919F7" w:rsidP="002E30C0">
            <w:pPr>
              <w:spacing w:line="200" w:lineRule="exact"/>
              <w:rPr>
                <w:rFonts w:ascii="標楷體" w:eastAsia="標楷體" w:hAnsi="標楷體" w:cs="DFBiaoSongStd-W4" w:hint="eastAsia"/>
                <w:color w:val="000000"/>
                <w:sz w:val="20"/>
                <w:szCs w:val="20"/>
              </w:rPr>
            </w:pPr>
            <w:r w:rsidRPr="00180A66">
              <w:rPr>
                <w:rFonts w:ascii="標楷體" w:eastAsia="標楷體" w:hAnsi="標楷體" w:cs="DFBiaoSongStd-W4" w:hint="eastAsia"/>
                <w:color w:val="000000"/>
                <w:sz w:val="20"/>
                <w:szCs w:val="20"/>
              </w:rPr>
              <w:t>【活動一】瞄準目標</w:t>
            </w:r>
          </w:p>
          <w:p w:rsidR="001919F7" w:rsidRPr="00180A66" w:rsidRDefault="001919F7" w:rsidP="002E30C0">
            <w:pPr>
              <w:spacing w:line="200" w:lineRule="exact"/>
              <w:rPr>
                <w:rFonts w:ascii="標楷體" w:eastAsia="標楷體" w:hAnsi="標楷體" w:cs="DFBiaoSongStd-W4" w:hint="eastAsia"/>
                <w:color w:val="000000"/>
                <w:sz w:val="20"/>
                <w:szCs w:val="20"/>
              </w:rPr>
            </w:pPr>
            <w:r w:rsidRPr="00180A66">
              <w:rPr>
                <w:rFonts w:ascii="標楷體" w:eastAsia="標楷體" w:hAnsi="標楷體" w:cs="DFBiaoSongStd-W4" w:hint="eastAsia"/>
                <w:color w:val="000000"/>
                <w:sz w:val="20"/>
                <w:szCs w:val="20"/>
              </w:rPr>
              <w:t>1.教師指導投球技巧，投球前持球方式與傳球時同。投球時，雙腳的力量自前腳掌蹬向上，延伸至手部，抬起手肘，伸起手臂，手腕下壓瞄準目標將球投出。</w:t>
            </w:r>
          </w:p>
          <w:p w:rsidR="001919F7" w:rsidRPr="00180A66" w:rsidRDefault="001919F7" w:rsidP="002E30C0">
            <w:pPr>
              <w:spacing w:line="200" w:lineRule="exact"/>
              <w:rPr>
                <w:rFonts w:ascii="標楷體" w:eastAsia="標楷體" w:hAnsi="標楷體" w:cs="DFBiaoSongStd-W4" w:hint="eastAsia"/>
                <w:color w:val="000000"/>
                <w:sz w:val="20"/>
                <w:szCs w:val="20"/>
              </w:rPr>
            </w:pPr>
            <w:r w:rsidRPr="00180A66">
              <w:rPr>
                <w:rFonts w:ascii="標楷體" w:eastAsia="標楷體" w:hAnsi="標楷體" w:cs="DFBiaoSongStd-W4" w:hint="eastAsia"/>
                <w:color w:val="000000"/>
                <w:sz w:val="20"/>
                <w:szCs w:val="20"/>
              </w:rPr>
              <w:t>2.教師指導學生依據不同的投球地點，瞄準不同的目標，並熟悉投球時的力量。</w:t>
            </w:r>
          </w:p>
          <w:p w:rsidR="001919F7" w:rsidRPr="00180A66" w:rsidRDefault="001919F7" w:rsidP="002E30C0">
            <w:pPr>
              <w:spacing w:line="200" w:lineRule="exact"/>
              <w:rPr>
                <w:rFonts w:ascii="標楷體" w:eastAsia="標楷體" w:hAnsi="標楷體" w:cs="DFBiaoSongStd-W4" w:hint="eastAsia"/>
                <w:color w:val="000000"/>
                <w:sz w:val="20"/>
                <w:szCs w:val="20"/>
              </w:rPr>
            </w:pPr>
            <w:r w:rsidRPr="00180A66">
              <w:rPr>
                <w:rFonts w:ascii="標楷體" w:eastAsia="標楷體" w:hAnsi="標楷體" w:cs="DFBiaoSongStd-W4" w:hint="eastAsia"/>
                <w:color w:val="000000"/>
                <w:sz w:val="20"/>
                <w:szCs w:val="20"/>
              </w:rPr>
              <w:t>【活動二】先接球再投球</w:t>
            </w:r>
          </w:p>
          <w:p w:rsidR="001919F7" w:rsidRPr="00180A66" w:rsidRDefault="001919F7" w:rsidP="002E30C0">
            <w:pPr>
              <w:spacing w:line="200" w:lineRule="exact"/>
              <w:rPr>
                <w:rFonts w:ascii="標楷體" w:eastAsia="標楷體" w:hAnsi="標楷體" w:cs="DFBiaoSongStd-W4" w:hint="eastAsia"/>
                <w:color w:val="000000"/>
                <w:sz w:val="20"/>
                <w:szCs w:val="20"/>
              </w:rPr>
            </w:pPr>
            <w:r w:rsidRPr="00180A66">
              <w:rPr>
                <w:rFonts w:ascii="標楷體" w:eastAsia="標楷體" w:hAnsi="標楷體" w:cs="DFBiaoSongStd-W4" w:hint="eastAsia"/>
                <w:color w:val="000000"/>
                <w:sz w:val="20"/>
                <w:szCs w:val="20"/>
              </w:rPr>
              <w:t>1.教師示範「接球後投球」的動作要領，學習籃球運動中常見的動作要領，熟悉接球後投球的動作。</w:t>
            </w:r>
          </w:p>
          <w:p w:rsidR="001919F7" w:rsidRPr="00180A66" w:rsidRDefault="001919F7" w:rsidP="002E30C0">
            <w:pPr>
              <w:spacing w:line="200" w:lineRule="exact"/>
              <w:rPr>
                <w:rFonts w:ascii="標楷體" w:eastAsia="標楷體" w:hAnsi="標楷體" w:cs="DFBiaoSongStd-W4" w:hint="eastAsia"/>
                <w:color w:val="000000"/>
                <w:sz w:val="20"/>
                <w:szCs w:val="20"/>
              </w:rPr>
            </w:pPr>
            <w:r w:rsidRPr="00180A66">
              <w:rPr>
                <w:rFonts w:ascii="標楷體" w:eastAsia="標楷體" w:hAnsi="標楷體" w:cs="DFBiaoSongStd-W4" w:hint="eastAsia"/>
                <w:color w:val="000000"/>
                <w:sz w:val="20"/>
                <w:szCs w:val="20"/>
              </w:rPr>
              <w:t>【活動三】兩人對傳後投球</w:t>
            </w:r>
          </w:p>
          <w:p w:rsidR="001919F7" w:rsidRPr="00180A66" w:rsidRDefault="001919F7" w:rsidP="002E30C0">
            <w:pPr>
              <w:spacing w:line="200" w:lineRule="exact"/>
              <w:rPr>
                <w:rFonts w:ascii="標楷體" w:eastAsia="標楷體" w:hAnsi="標楷體" w:cs="DFBiaoSongStd-W4" w:hint="eastAsia"/>
                <w:color w:val="000000"/>
                <w:sz w:val="20"/>
                <w:szCs w:val="20"/>
              </w:rPr>
            </w:pPr>
            <w:r w:rsidRPr="00180A66">
              <w:rPr>
                <w:rFonts w:ascii="標楷體" w:eastAsia="標楷體" w:hAnsi="標楷體" w:cs="DFBiaoSongStd-W4" w:hint="eastAsia"/>
                <w:color w:val="000000"/>
                <w:sz w:val="20"/>
                <w:szCs w:val="20"/>
              </w:rPr>
              <w:t>1.全班分成A、B兩組，一組負責傳球，一組負責投籃，交替練習。</w:t>
            </w:r>
          </w:p>
          <w:p w:rsidR="001919F7" w:rsidRPr="00180A66" w:rsidRDefault="001919F7" w:rsidP="002E30C0">
            <w:pPr>
              <w:spacing w:line="200" w:lineRule="exact"/>
              <w:rPr>
                <w:rFonts w:ascii="標楷體" w:eastAsia="標楷體" w:hAnsi="標楷體" w:cs="DFBiaoSongStd-W4" w:hint="eastAsia"/>
                <w:color w:val="000000"/>
                <w:sz w:val="20"/>
                <w:szCs w:val="20"/>
              </w:rPr>
            </w:pPr>
            <w:r w:rsidRPr="00180A66">
              <w:rPr>
                <w:rFonts w:ascii="標楷體" w:eastAsia="標楷體" w:hAnsi="標楷體" w:cs="DFBiaoSongStd-W4" w:hint="eastAsia"/>
                <w:color w:val="000000"/>
                <w:sz w:val="20"/>
                <w:szCs w:val="20"/>
              </w:rPr>
              <w:t>2.傳球與投球動作完畢後，投球組組員將球撿回，交回傳球組排頭，並移動至傳球排尾排隊。</w:t>
            </w:r>
          </w:p>
          <w:p w:rsidR="001919F7" w:rsidRPr="00180A66" w:rsidRDefault="001919F7" w:rsidP="002E30C0">
            <w:pPr>
              <w:spacing w:line="200" w:lineRule="exact"/>
              <w:rPr>
                <w:rFonts w:ascii="標楷體" w:eastAsia="標楷體" w:hAnsi="標楷體" w:cs="DFBiaoSongStd-W4" w:hint="eastAsia"/>
                <w:color w:val="000000"/>
                <w:sz w:val="20"/>
                <w:szCs w:val="20"/>
              </w:rPr>
            </w:pPr>
            <w:r w:rsidRPr="00180A66">
              <w:rPr>
                <w:rFonts w:ascii="標楷體" w:eastAsia="標楷體" w:hAnsi="標楷體" w:cs="DFBiaoSongStd-W4" w:hint="eastAsia"/>
                <w:color w:val="000000"/>
                <w:sz w:val="20"/>
                <w:szCs w:val="20"/>
              </w:rPr>
              <w:t>【活動四】最佳主角</w:t>
            </w:r>
          </w:p>
          <w:p w:rsidR="001919F7" w:rsidRPr="00180A66" w:rsidRDefault="001919F7" w:rsidP="002E30C0">
            <w:pPr>
              <w:spacing w:line="200" w:lineRule="exact"/>
              <w:rPr>
                <w:rFonts w:ascii="標楷體" w:eastAsia="標楷體" w:hAnsi="標楷體" w:cs="DFBiaoSongStd-W4" w:hint="eastAsia"/>
                <w:color w:val="000000"/>
                <w:sz w:val="20"/>
                <w:szCs w:val="20"/>
              </w:rPr>
            </w:pPr>
            <w:r w:rsidRPr="00180A66">
              <w:rPr>
                <w:rFonts w:ascii="標楷體" w:eastAsia="標楷體" w:hAnsi="標楷體" w:cs="DFBiaoSongStd-W4" w:hint="eastAsia"/>
                <w:color w:val="000000"/>
                <w:sz w:val="20"/>
                <w:szCs w:val="20"/>
              </w:rPr>
              <w:t>1.聽教師哨音，站在中央的組員必須依順時針方向以胸前傳球的方式傳給每一位組員，而每位組員接球後都要立刻以胸前傳球方式把球回傳給圈中的組員。</w:t>
            </w:r>
          </w:p>
          <w:p w:rsidR="001919F7" w:rsidRPr="00180A66" w:rsidRDefault="001919F7" w:rsidP="002E30C0">
            <w:pPr>
              <w:spacing w:line="200" w:lineRule="exact"/>
              <w:rPr>
                <w:rFonts w:ascii="標楷體" w:eastAsia="標楷體" w:hAnsi="標楷體" w:cs="DFBiaoSongStd-W4" w:hint="eastAsia"/>
                <w:color w:val="000000"/>
                <w:sz w:val="20"/>
                <w:szCs w:val="20"/>
              </w:rPr>
            </w:pPr>
            <w:r w:rsidRPr="00180A66">
              <w:rPr>
                <w:rFonts w:ascii="標楷體" w:eastAsia="標楷體" w:hAnsi="標楷體" w:cs="DFBiaoSongStd-W4" w:hint="eastAsia"/>
                <w:color w:val="000000"/>
                <w:sz w:val="20"/>
                <w:szCs w:val="20"/>
              </w:rPr>
              <w:t>2.同組成員每人輪流擔任中央的傳球者，依上述方式進行活動。</w:t>
            </w:r>
          </w:p>
          <w:p w:rsidR="001919F7" w:rsidRPr="00180A66" w:rsidRDefault="001919F7" w:rsidP="002E30C0">
            <w:pPr>
              <w:spacing w:line="200" w:lineRule="exact"/>
              <w:rPr>
                <w:rFonts w:ascii="標楷體" w:eastAsia="標楷體" w:hAnsi="標楷體" w:cs="DFBiaoSongStd-W4"/>
                <w:color w:val="000000"/>
                <w:sz w:val="20"/>
                <w:szCs w:val="20"/>
              </w:rPr>
            </w:pPr>
            <w:r w:rsidRPr="00180A66">
              <w:rPr>
                <w:rFonts w:ascii="標楷體" w:eastAsia="標楷體" w:hAnsi="標楷體" w:cs="DFBiaoSongStd-W4" w:hint="eastAsia"/>
                <w:color w:val="000000"/>
                <w:sz w:val="20"/>
                <w:szCs w:val="20"/>
              </w:rPr>
              <w:t>3.教師可以依學生能力調整圓圈的大小或改變傳球方式。</w:t>
            </w:r>
          </w:p>
        </w:tc>
        <w:tc>
          <w:tcPr>
            <w:tcW w:w="781" w:type="dxa"/>
            <w:vAlign w:val="center"/>
          </w:tcPr>
          <w:p w:rsidR="001919F7" w:rsidRPr="000D27BD" w:rsidRDefault="001919F7" w:rsidP="002E30C0">
            <w:pPr>
              <w:jc w:val="center"/>
              <w:rPr>
                <w:rFonts w:ascii="標楷體" w:eastAsia="標楷體" w:hAnsi="標楷體" w:hint="eastAsia"/>
                <w:color w:val="000000"/>
                <w:sz w:val="20"/>
              </w:rPr>
            </w:pPr>
            <w:r>
              <w:rPr>
                <w:rFonts w:ascii="標楷體" w:eastAsia="標楷體" w:hAnsi="標楷體" w:hint="eastAsia"/>
                <w:color w:val="000000"/>
                <w:sz w:val="20"/>
              </w:rPr>
              <w:t>3</w:t>
            </w:r>
          </w:p>
        </w:tc>
        <w:tc>
          <w:tcPr>
            <w:tcW w:w="1405" w:type="dxa"/>
          </w:tcPr>
          <w:p w:rsidR="001919F7" w:rsidRPr="000D27BD" w:rsidRDefault="001919F7" w:rsidP="002E30C0">
            <w:pPr>
              <w:snapToGrid w:val="0"/>
              <w:spacing w:line="240" w:lineRule="exact"/>
              <w:rPr>
                <w:rFonts w:ascii="標楷體" w:eastAsia="標楷體" w:hAnsi="標楷體" w:hint="eastAsia"/>
                <w:color w:val="000000"/>
                <w:sz w:val="20"/>
                <w:szCs w:val="20"/>
              </w:rPr>
            </w:pPr>
            <w:r w:rsidRPr="000D27BD">
              <w:rPr>
                <w:rFonts w:ascii="標楷體" w:eastAsia="標楷體" w:hAnsi="標楷體" w:hint="eastAsia"/>
                <w:color w:val="000000"/>
                <w:sz w:val="20"/>
                <w:szCs w:val="20"/>
              </w:rPr>
              <w:t>康軒版教科書單元七「</w:t>
            </w:r>
            <w:r w:rsidRPr="00243350">
              <w:rPr>
                <w:rFonts w:ascii="標楷體" w:eastAsia="標楷體" w:hAnsi="標楷體" w:hint="eastAsia"/>
                <w:color w:val="000000"/>
                <w:sz w:val="20"/>
                <w:szCs w:val="20"/>
              </w:rPr>
              <w:t>我們是球友</w:t>
            </w:r>
            <w:r w:rsidRPr="000D27BD">
              <w:rPr>
                <w:rFonts w:ascii="標楷體" w:eastAsia="標楷體" w:hAnsi="標楷體" w:hint="eastAsia"/>
                <w:color w:val="000000"/>
                <w:sz w:val="20"/>
                <w:szCs w:val="20"/>
              </w:rPr>
              <w:t>」。</w:t>
            </w:r>
          </w:p>
          <w:p w:rsidR="001919F7" w:rsidRPr="00243350" w:rsidRDefault="001919F7" w:rsidP="002E30C0">
            <w:pPr>
              <w:snapToGrid w:val="0"/>
              <w:spacing w:line="240" w:lineRule="exact"/>
              <w:rPr>
                <w:rFonts w:ascii="標楷體" w:eastAsia="標楷體" w:hAnsi="標楷體" w:hint="eastAsia"/>
                <w:color w:val="000000"/>
                <w:sz w:val="20"/>
                <w:szCs w:val="20"/>
              </w:rPr>
            </w:pPr>
          </w:p>
        </w:tc>
        <w:tc>
          <w:tcPr>
            <w:tcW w:w="1563" w:type="dxa"/>
          </w:tcPr>
          <w:p w:rsidR="001919F7" w:rsidRPr="00180A66" w:rsidRDefault="001919F7" w:rsidP="002E30C0">
            <w:pPr>
              <w:spacing w:line="240" w:lineRule="exact"/>
              <w:rPr>
                <w:rFonts w:ascii="標楷體" w:eastAsia="標楷體" w:hAnsi="標楷體" w:hint="eastAsia"/>
                <w:color w:val="000000"/>
                <w:sz w:val="20"/>
                <w:szCs w:val="20"/>
              </w:rPr>
            </w:pPr>
            <w:r w:rsidRPr="00180A66">
              <w:rPr>
                <w:rFonts w:ascii="標楷體" w:eastAsia="標楷體" w:hAnsi="標楷體" w:hint="eastAsia"/>
                <w:color w:val="000000"/>
                <w:sz w:val="20"/>
                <w:szCs w:val="20"/>
              </w:rPr>
              <w:t>1.操作學習</w:t>
            </w:r>
          </w:p>
          <w:p w:rsidR="001919F7" w:rsidRPr="000D27BD" w:rsidRDefault="001919F7" w:rsidP="002E30C0">
            <w:pPr>
              <w:spacing w:line="240" w:lineRule="exact"/>
              <w:rPr>
                <w:rFonts w:ascii="標楷體" w:eastAsia="標楷體" w:hAnsi="標楷體"/>
                <w:color w:val="000000"/>
                <w:sz w:val="20"/>
                <w:szCs w:val="20"/>
              </w:rPr>
            </w:pPr>
            <w:r w:rsidRPr="00180A66">
              <w:rPr>
                <w:rFonts w:ascii="標楷體" w:eastAsia="標楷體" w:hAnsi="標楷體" w:hint="eastAsia"/>
                <w:color w:val="000000"/>
                <w:sz w:val="20"/>
                <w:szCs w:val="20"/>
              </w:rPr>
              <w:t>2.提問回答</w:t>
            </w:r>
          </w:p>
        </w:tc>
        <w:tc>
          <w:tcPr>
            <w:tcW w:w="3593" w:type="dxa"/>
          </w:tcPr>
          <w:p w:rsidR="001919F7" w:rsidRPr="00A52941" w:rsidRDefault="001919F7" w:rsidP="002E30C0">
            <w:pPr>
              <w:spacing w:line="240" w:lineRule="exact"/>
              <w:rPr>
                <w:rFonts w:ascii="標楷體" w:eastAsia="標楷體" w:hAnsi="標楷體" w:hint="eastAsia"/>
                <w:color w:val="000000"/>
                <w:sz w:val="20"/>
                <w:szCs w:val="20"/>
              </w:rPr>
            </w:pPr>
            <w:r w:rsidRPr="00A52941">
              <w:rPr>
                <w:rFonts w:ascii="標楷體" w:eastAsia="標楷體" w:hAnsi="標楷體" w:hint="eastAsia"/>
                <w:color w:val="000000"/>
                <w:sz w:val="20"/>
                <w:szCs w:val="20"/>
              </w:rPr>
              <w:t>3-2-1 表現全身性身體活動的控制能力。</w:t>
            </w:r>
          </w:p>
          <w:p w:rsidR="001919F7" w:rsidRPr="00A52941" w:rsidRDefault="001919F7" w:rsidP="002E30C0">
            <w:pPr>
              <w:spacing w:line="240" w:lineRule="exact"/>
              <w:rPr>
                <w:rFonts w:ascii="標楷體" w:eastAsia="標楷體" w:hAnsi="標楷體" w:hint="eastAsia"/>
                <w:color w:val="000000"/>
                <w:sz w:val="20"/>
                <w:szCs w:val="20"/>
              </w:rPr>
            </w:pPr>
            <w:r w:rsidRPr="00A52941">
              <w:rPr>
                <w:rFonts w:ascii="標楷體" w:eastAsia="標楷體" w:hAnsi="標楷體" w:hint="eastAsia"/>
                <w:color w:val="000000"/>
                <w:sz w:val="20"/>
                <w:szCs w:val="20"/>
              </w:rPr>
              <w:t>3-2-2 在活動中表現身體的協調性。</w:t>
            </w:r>
          </w:p>
          <w:p w:rsidR="001919F7" w:rsidRPr="00A52941" w:rsidRDefault="001919F7" w:rsidP="002E30C0">
            <w:pPr>
              <w:spacing w:line="240" w:lineRule="exact"/>
              <w:rPr>
                <w:rFonts w:ascii="標楷體" w:eastAsia="標楷體" w:hAnsi="標楷體" w:hint="eastAsia"/>
                <w:color w:val="000000"/>
                <w:sz w:val="20"/>
                <w:szCs w:val="20"/>
              </w:rPr>
            </w:pPr>
            <w:r w:rsidRPr="00A52941">
              <w:rPr>
                <w:rFonts w:ascii="標楷體" w:eastAsia="標楷體" w:hAnsi="標楷體" w:hint="eastAsia"/>
                <w:color w:val="000000"/>
                <w:sz w:val="20"/>
                <w:szCs w:val="20"/>
              </w:rPr>
              <w:t>3-2-3 瞭解運動規則，參與比賽，表現運動技能。</w:t>
            </w:r>
          </w:p>
          <w:p w:rsidR="001919F7" w:rsidRDefault="001919F7" w:rsidP="002E30C0">
            <w:pPr>
              <w:spacing w:line="240" w:lineRule="exact"/>
              <w:rPr>
                <w:rFonts w:ascii="標楷體" w:eastAsia="標楷體" w:hAnsi="標楷體" w:hint="eastAsia"/>
                <w:color w:val="000000"/>
                <w:sz w:val="20"/>
                <w:szCs w:val="20"/>
              </w:rPr>
            </w:pPr>
            <w:r w:rsidRPr="00A52941">
              <w:rPr>
                <w:rFonts w:ascii="標楷體" w:eastAsia="標楷體" w:hAnsi="標楷體" w:hint="eastAsia"/>
                <w:color w:val="000000"/>
                <w:sz w:val="20"/>
                <w:szCs w:val="20"/>
              </w:rPr>
              <w:t>3-2-4 在遊戲或簡單比賽中，表現各類運動的基本動作或技術。</w:t>
            </w:r>
          </w:p>
          <w:p w:rsidR="001919F7" w:rsidRPr="000D27BD" w:rsidRDefault="001919F7" w:rsidP="002E30C0">
            <w:pPr>
              <w:spacing w:line="240" w:lineRule="exact"/>
              <w:rPr>
                <w:rFonts w:ascii="標楷體" w:eastAsia="標楷體" w:hAnsi="標楷體"/>
                <w:color w:val="000000"/>
                <w:sz w:val="20"/>
                <w:szCs w:val="20"/>
              </w:rPr>
            </w:pPr>
          </w:p>
        </w:tc>
        <w:tc>
          <w:tcPr>
            <w:tcW w:w="2188" w:type="dxa"/>
          </w:tcPr>
          <w:p w:rsidR="001919F7" w:rsidRPr="00180A66" w:rsidRDefault="001919F7" w:rsidP="002E30C0">
            <w:pPr>
              <w:spacing w:line="240" w:lineRule="exact"/>
              <w:rPr>
                <w:rFonts w:ascii="標楷體" w:eastAsia="標楷體" w:hAnsi="標楷體" w:cs="DFBiaoSongStd-W4" w:hint="eastAsia"/>
                <w:color w:val="000000"/>
                <w:sz w:val="20"/>
                <w:szCs w:val="20"/>
              </w:rPr>
            </w:pPr>
            <w:r w:rsidRPr="00180A66">
              <w:rPr>
                <w:rFonts w:ascii="標楷體" w:eastAsia="標楷體" w:hAnsi="標楷體" w:cs="DFBiaoSongStd-W4" w:hint="eastAsia"/>
                <w:color w:val="000000"/>
                <w:sz w:val="20"/>
                <w:szCs w:val="20"/>
              </w:rPr>
              <w:t>【生涯發展教育】</w:t>
            </w:r>
          </w:p>
          <w:p w:rsidR="001919F7" w:rsidRPr="000D27BD" w:rsidRDefault="001919F7" w:rsidP="002E30C0">
            <w:pPr>
              <w:spacing w:line="240" w:lineRule="exact"/>
              <w:rPr>
                <w:rFonts w:ascii="標楷體" w:eastAsia="標楷體" w:hAnsi="標楷體" w:cs="DFBiaoSongStd-W4"/>
                <w:color w:val="000000"/>
                <w:sz w:val="20"/>
                <w:szCs w:val="20"/>
              </w:rPr>
            </w:pPr>
            <w:r w:rsidRPr="00180A66">
              <w:rPr>
                <w:rFonts w:ascii="標楷體" w:eastAsia="標楷體" w:hAnsi="標楷體" w:cs="DFBiaoSongStd-W4" w:hint="eastAsia"/>
                <w:color w:val="000000"/>
                <w:sz w:val="20"/>
                <w:szCs w:val="20"/>
              </w:rPr>
              <w:t>1-2-1 培養自己的興趣、能力。</w:t>
            </w:r>
          </w:p>
        </w:tc>
        <w:tc>
          <w:tcPr>
            <w:tcW w:w="1058" w:type="dxa"/>
          </w:tcPr>
          <w:p w:rsidR="001919F7" w:rsidRPr="000D27BD" w:rsidRDefault="001919F7" w:rsidP="002E30C0">
            <w:pPr>
              <w:spacing w:line="240" w:lineRule="exact"/>
              <w:rPr>
                <w:rFonts w:ascii="標楷體" w:eastAsia="標楷體" w:hAnsi="標楷體" w:hint="eastAsia"/>
                <w:color w:val="000000"/>
                <w:sz w:val="20"/>
                <w:szCs w:val="20"/>
                <w:u w:val="single"/>
              </w:rPr>
            </w:pP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lastRenderedPageBreak/>
              <w:t>二</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2/17</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2/23</w:t>
            </w:r>
          </w:p>
        </w:tc>
        <w:tc>
          <w:tcPr>
            <w:tcW w:w="773" w:type="dxa"/>
            <w:textDirection w:val="tbRlV"/>
            <w:vAlign w:val="center"/>
          </w:tcPr>
          <w:p w:rsidR="001919F7" w:rsidRPr="00E71010" w:rsidRDefault="001919F7" w:rsidP="002E30C0">
            <w:pPr>
              <w:adjustRightInd w:val="0"/>
              <w:snapToGrid w:val="0"/>
              <w:spacing w:line="220" w:lineRule="exact"/>
              <w:ind w:firstLine="40"/>
              <w:jc w:val="center"/>
              <w:rPr>
                <w:rFonts w:ascii="標楷體" w:eastAsia="標楷體" w:hAnsi="標楷體" w:hint="eastAsia"/>
                <w:color w:val="000000"/>
                <w:sz w:val="20"/>
                <w:szCs w:val="20"/>
              </w:rPr>
            </w:pPr>
            <w:r w:rsidRPr="00E71010">
              <w:rPr>
                <w:rFonts w:ascii="標楷體" w:eastAsia="標楷體" w:hAnsi="標楷體" w:hint="eastAsia"/>
                <w:color w:val="000000"/>
                <w:sz w:val="20"/>
                <w:szCs w:val="20"/>
              </w:rPr>
              <w:t>1-1傳接與投籃、1-2小組對抗賽</w:t>
            </w:r>
          </w:p>
        </w:tc>
        <w:tc>
          <w:tcPr>
            <w:tcW w:w="2968" w:type="dxa"/>
          </w:tcPr>
          <w:p w:rsidR="001919F7" w:rsidRPr="00262319" w:rsidRDefault="001919F7" w:rsidP="002E30C0">
            <w:pPr>
              <w:pStyle w:val="af8"/>
              <w:adjustRightInd w:val="0"/>
              <w:snapToGrid w:val="0"/>
              <w:spacing w:after="90" w:line="20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【活動五】繞圈傳球投籃</w:t>
            </w:r>
          </w:p>
          <w:p w:rsidR="001919F7" w:rsidRPr="00262319" w:rsidRDefault="001919F7" w:rsidP="002E30C0">
            <w:pPr>
              <w:pStyle w:val="af8"/>
              <w:adjustRightInd w:val="0"/>
              <w:snapToGrid w:val="0"/>
              <w:spacing w:after="90" w:line="20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1.5人一組，一人持球站在中間負責傳接球，其他四個人圍著持球者，面對籃框圍成一個半圓。</w:t>
            </w:r>
          </w:p>
          <w:p w:rsidR="001919F7" w:rsidRPr="00262319" w:rsidRDefault="001919F7" w:rsidP="002E30C0">
            <w:pPr>
              <w:pStyle w:val="af8"/>
              <w:adjustRightInd w:val="0"/>
              <w:snapToGrid w:val="0"/>
              <w:spacing w:after="90" w:line="200" w:lineRule="exact"/>
              <w:rPr>
                <w:rFonts w:ascii="標楷體" w:eastAsia="標楷體" w:hAnsi="標楷體" w:cs="DFBiaoSongStd-W4"/>
                <w:color w:val="000000"/>
                <w:sz w:val="20"/>
                <w:szCs w:val="20"/>
              </w:rPr>
            </w:pPr>
            <w:r w:rsidRPr="00262319">
              <w:rPr>
                <w:rFonts w:ascii="標楷體" w:eastAsia="標楷體" w:hAnsi="標楷體" w:cs="DFBiaoSongStd-W4"/>
                <w:color w:val="000000"/>
                <w:sz w:val="20"/>
                <w:szCs w:val="20"/>
              </w:rPr>
              <w:t>2.</w:t>
            </w:r>
            <w:r w:rsidRPr="00262319">
              <w:rPr>
                <w:rFonts w:ascii="標楷體" w:eastAsia="標楷體" w:hAnsi="標楷體" w:cs="DFBiaoSongStd-W4" w:hint="eastAsia"/>
                <w:color w:val="000000"/>
                <w:sz w:val="20"/>
                <w:szCs w:val="20"/>
              </w:rPr>
              <w:t>遊戲開始，持球者分別與站在位置</w:t>
            </w:r>
            <w:r w:rsidRPr="00262319">
              <w:rPr>
                <w:rFonts w:ascii="新細明體" w:hAnsi="新細明體" w:cs="新細明體" w:hint="eastAsia"/>
                <w:color w:val="000000"/>
                <w:sz w:val="20"/>
                <w:szCs w:val="20"/>
              </w:rPr>
              <w:t>①</w:t>
            </w:r>
            <w:r w:rsidRPr="00262319">
              <w:rPr>
                <w:rFonts w:ascii="Cambria Math" w:eastAsia="標楷體" w:hAnsi="Cambria Math" w:cs="Cambria Math"/>
                <w:color w:val="000000"/>
                <w:sz w:val="20"/>
                <w:szCs w:val="20"/>
              </w:rPr>
              <w:t>∼</w:t>
            </w:r>
            <w:r w:rsidRPr="00262319">
              <w:rPr>
                <w:rFonts w:ascii="新細明體" w:hAnsi="新細明體" w:cs="新細明體" w:hint="eastAsia"/>
                <w:color w:val="000000"/>
                <w:sz w:val="20"/>
                <w:szCs w:val="20"/>
              </w:rPr>
              <w:t>③</w:t>
            </w:r>
            <w:r w:rsidRPr="00262319">
              <w:rPr>
                <w:rFonts w:ascii="標楷體" w:eastAsia="標楷體" w:hAnsi="標楷體" w:cs="標楷體" w:hint="eastAsia"/>
                <w:color w:val="000000"/>
                <w:sz w:val="20"/>
                <w:szCs w:val="20"/>
              </w:rPr>
              <w:t>的組員互相傳接球一次。</w:t>
            </w:r>
          </w:p>
          <w:p w:rsidR="001919F7" w:rsidRPr="00262319" w:rsidRDefault="001919F7" w:rsidP="002E30C0">
            <w:pPr>
              <w:pStyle w:val="af8"/>
              <w:adjustRightInd w:val="0"/>
              <w:snapToGrid w:val="0"/>
              <w:spacing w:after="90" w:line="200" w:lineRule="exact"/>
              <w:rPr>
                <w:rFonts w:ascii="標楷體" w:eastAsia="標楷體" w:hAnsi="標楷體" w:cs="DFBiaoSongStd-W4"/>
                <w:color w:val="000000"/>
                <w:sz w:val="20"/>
                <w:szCs w:val="20"/>
              </w:rPr>
            </w:pPr>
            <w:r w:rsidRPr="00262319">
              <w:rPr>
                <w:rFonts w:ascii="標楷體" w:eastAsia="標楷體" w:hAnsi="標楷體" w:cs="DFBiaoSongStd-W4"/>
                <w:color w:val="000000"/>
                <w:sz w:val="20"/>
                <w:szCs w:val="20"/>
              </w:rPr>
              <w:t>3.</w:t>
            </w:r>
            <w:r w:rsidRPr="00262319">
              <w:rPr>
                <w:rFonts w:ascii="標楷體" w:eastAsia="標楷體" w:hAnsi="標楷體" w:cs="DFBiaoSongStd-W4" w:hint="eastAsia"/>
                <w:color w:val="000000"/>
                <w:sz w:val="20"/>
                <w:szCs w:val="20"/>
              </w:rPr>
              <w:t>當持球者傳給站在位置</w:t>
            </w:r>
            <w:r w:rsidRPr="00262319">
              <w:rPr>
                <w:rFonts w:ascii="新細明體" w:hAnsi="新細明體" w:cs="新細明體" w:hint="eastAsia"/>
                <w:color w:val="000000"/>
                <w:sz w:val="20"/>
                <w:szCs w:val="20"/>
              </w:rPr>
              <w:t>④</w:t>
            </w:r>
            <w:r w:rsidRPr="00262319">
              <w:rPr>
                <w:rFonts w:ascii="標楷體" w:eastAsia="標楷體" w:hAnsi="標楷體" w:cs="標楷體" w:hint="eastAsia"/>
                <w:color w:val="000000"/>
                <w:sz w:val="20"/>
                <w:szCs w:val="20"/>
              </w:rPr>
              <w:t>的組員後，該組員不必將球回傳，直接在原地投籃。無論球進與否，投球者都要負責將球撿回。</w:t>
            </w:r>
          </w:p>
          <w:p w:rsidR="001919F7" w:rsidRPr="00262319" w:rsidRDefault="001919F7" w:rsidP="002E30C0">
            <w:pPr>
              <w:pStyle w:val="af8"/>
              <w:adjustRightInd w:val="0"/>
              <w:snapToGrid w:val="0"/>
              <w:spacing w:line="200" w:lineRule="exact"/>
              <w:rPr>
                <w:rFonts w:ascii="標楷體" w:eastAsia="標楷體" w:hAnsi="標楷體" w:cs="DFBiaoSongStd-W4"/>
                <w:color w:val="000000"/>
                <w:sz w:val="20"/>
                <w:szCs w:val="20"/>
              </w:rPr>
            </w:pPr>
            <w:r w:rsidRPr="00262319">
              <w:rPr>
                <w:rFonts w:ascii="標楷體" w:eastAsia="標楷體" w:hAnsi="標楷體" w:cs="DFBiaoSongStd-W4"/>
                <w:color w:val="000000"/>
                <w:sz w:val="20"/>
                <w:szCs w:val="20"/>
              </w:rPr>
              <w:t>4.</w:t>
            </w:r>
            <w:r w:rsidRPr="00262319">
              <w:rPr>
                <w:rFonts w:ascii="標楷體" w:eastAsia="標楷體" w:hAnsi="標楷體" w:cs="DFBiaoSongStd-W4" w:hint="eastAsia"/>
                <w:color w:val="000000"/>
                <w:sz w:val="20"/>
                <w:szCs w:val="20"/>
              </w:rPr>
              <w:t>每個人以逆時針方向移動一個位置，原來</w:t>
            </w:r>
            <w:r w:rsidRPr="00262319">
              <w:rPr>
                <w:rFonts w:ascii="新細明體" w:hAnsi="新細明體" w:cs="新細明體" w:hint="eastAsia"/>
                <w:color w:val="000000"/>
                <w:sz w:val="20"/>
                <w:szCs w:val="20"/>
              </w:rPr>
              <w:t>④</w:t>
            </w:r>
            <w:r w:rsidRPr="00262319">
              <w:rPr>
                <w:rFonts w:ascii="標楷體" w:eastAsia="標楷體" w:hAnsi="標楷體" w:cs="標楷體" w:hint="eastAsia"/>
                <w:color w:val="000000"/>
                <w:sz w:val="20"/>
                <w:szCs w:val="20"/>
              </w:rPr>
              <w:t>（投球者）站到中間當傳球者，原傳球者移動到</w:t>
            </w:r>
            <w:r w:rsidRPr="00262319">
              <w:rPr>
                <w:rFonts w:ascii="新細明體" w:hAnsi="新細明體" w:cs="新細明體" w:hint="eastAsia"/>
                <w:color w:val="000000"/>
                <w:sz w:val="20"/>
                <w:szCs w:val="20"/>
              </w:rPr>
              <w:t>①</w:t>
            </w:r>
            <w:r w:rsidRPr="00262319">
              <w:rPr>
                <w:rFonts w:ascii="標楷體" w:eastAsia="標楷體" w:hAnsi="標楷體" w:cs="標楷體" w:hint="eastAsia"/>
                <w:color w:val="000000"/>
                <w:sz w:val="20"/>
                <w:szCs w:val="20"/>
              </w:rPr>
              <w:t>，站在</w:t>
            </w:r>
            <w:r w:rsidRPr="00262319">
              <w:rPr>
                <w:rFonts w:ascii="新細明體" w:hAnsi="新細明體" w:cs="新細明體" w:hint="eastAsia"/>
                <w:color w:val="000000"/>
                <w:sz w:val="20"/>
                <w:szCs w:val="20"/>
              </w:rPr>
              <w:t>①</w:t>
            </w:r>
            <w:r w:rsidRPr="00262319">
              <w:rPr>
                <w:rFonts w:ascii="標楷體" w:eastAsia="標楷體" w:hAnsi="標楷體" w:cs="標楷體" w:hint="eastAsia"/>
                <w:color w:val="000000"/>
                <w:sz w:val="20"/>
                <w:szCs w:val="20"/>
              </w:rPr>
              <w:t>的人移動到</w:t>
            </w:r>
            <w:r w:rsidRPr="00262319">
              <w:rPr>
                <w:rFonts w:ascii="新細明體" w:hAnsi="新細明體" w:cs="新細明體" w:hint="eastAsia"/>
                <w:color w:val="000000"/>
                <w:sz w:val="20"/>
                <w:szCs w:val="20"/>
              </w:rPr>
              <w:t>②</w:t>
            </w:r>
            <w:r w:rsidRPr="00262319">
              <w:rPr>
                <w:rFonts w:ascii="標楷體" w:eastAsia="標楷體" w:hAnsi="標楷體" w:cs="標楷體" w:hint="eastAsia"/>
                <w:color w:val="000000"/>
                <w:sz w:val="20"/>
                <w:szCs w:val="20"/>
              </w:rPr>
              <w:t>，站在</w:t>
            </w:r>
            <w:r w:rsidRPr="00262319">
              <w:rPr>
                <w:rFonts w:ascii="新細明體" w:hAnsi="新細明體" w:cs="新細明體" w:hint="eastAsia"/>
                <w:color w:val="000000"/>
                <w:sz w:val="20"/>
                <w:szCs w:val="20"/>
              </w:rPr>
              <w:t>②</w:t>
            </w:r>
            <w:r w:rsidRPr="00262319">
              <w:rPr>
                <w:rFonts w:ascii="標楷體" w:eastAsia="標楷體" w:hAnsi="標楷體" w:cs="標楷體" w:hint="eastAsia"/>
                <w:color w:val="000000"/>
                <w:sz w:val="20"/>
                <w:szCs w:val="20"/>
              </w:rPr>
              <w:t>的人移動到</w:t>
            </w:r>
            <w:r w:rsidRPr="00262319">
              <w:rPr>
                <w:rFonts w:ascii="新細明體" w:hAnsi="新細明體" w:cs="新細明體" w:hint="eastAsia"/>
                <w:color w:val="000000"/>
                <w:sz w:val="20"/>
                <w:szCs w:val="20"/>
              </w:rPr>
              <w:t>③</w:t>
            </w:r>
            <w:r w:rsidRPr="00262319">
              <w:rPr>
                <w:rFonts w:ascii="標楷體" w:eastAsia="標楷體" w:hAnsi="標楷體" w:cs="標楷體" w:hint="eastAsia"/>
                <w:color w:val="000000"/>
                <w:sz w:val="20"/>
                <w:szCs w:val="20"/>
              </w:rPr>
              <w:t>，站在</w:t>
            </w:r>
            <w:r w:rsidRPr="00262319">
              <w:rPr>
                <w:rFonts w:ascii="新細明體" w:hAnsi="新細明體" w:cs="新細明體" w:hint="eastAsia"/>
                <w:color w:val="000000"/>
                <w:sz w:val="20"/>
                <w:szCs w:val="20"/>
              </w:rPr>
              <w:t>③</w:t>
            </w:r>
            <w:r w:rsidRPr="00262319">
              <w:rPr>
                <w:rFonts w:ascii="標楷體" w:eastAsia="標楷體" w:hAnsi="標楷體" w:cs="標楷體" w:hint="eastAsia"/>
                <w:color w:val="000000"/>
                <w:sz w:val="20"/>
                <w:szCs w:val="20"/>
              </w:rPr>
              <w:t>的人移動到</w:t>
            </w:r>
            <w:r w:rsidRPr="00262319">
              <w:rPr>
                <w:rFonts w:ascii="新細明體" w:hAnsi="新細明體" w:cs="新細明體" w:hint="eastAsia"/>
                <w:color w:val="000000"/>
                <w:sz w:val="20"/>
                <w:szCs w:val="20"/>
              </w:rPr>
              <w:t>④</w:t>
            </w:r>
            <w:r w:rsidRPr="00262319">
              <w:rPr>
                <w:rFonts w:ascii="標楷體" w:eastAsia="標楷體" w:hAnsi="標楷體" w:cs="標楷體" w:hint="eastAsia"/>
                <w:color w:val="000000"/>
                <w:sz w:val="20"/>
                <w:szCs w:val="20"/>
              </w:rPr>
              <w:t>。</w:t>
            </w:r>
          </w:p>
          <w:p w:rsidR="001919F7" w:rsidRPr="00262319" w:rsidRDefault="001919F7" w:rsidP="002E30C0">
            <w:pPr>
              <w:pStyle w:val="af8"/>
              <w:adjustRightInd w:val="0"/>
              <w:snapToGrid w:val="0"/>
              <w:spacing w:line="200" w:lineRule="exact"/>
              <w:rPr>
                <w:rFonts w:ascii="標楷體" w:eastAsia="標楷體" w:hAnsi="標楷體" w:cs="DFBiaoSongStd-W4"/>
                <w:color w:val="000000"/>
                <w:sz w:val="20"/>
                <w:szCs w:val="20"/>
              </w:rPr>
            </w:pPr>
            <w:r w:rsidRPr="00262319">
              <w:rPr>
                <w:rFonts w:ascii="標楷體" w:eastAsia="標楷體" w:hAnsi="標楷體" w:cs="DFBiaoSongStd-W4"/>
                <w:color w:val="000000"/>
                <w:sz w:val="20"/>
                <w:szCs w:val="20"/>
              </w:rPr>
              <w:t>5.</w:t>
            </w:r>
            <w:r w:rsidRPr="00262319">
              <w:rPr>
                <w:rFonts w:ascii="標楷體" w:eastAsia="標楷體" w:hAnsi="標楷體" w:cs="DFBiaoSongStd-W4" w:hint="eastAsia"/>
                <w:color w:val="000000"/>
                <w:sz w:val="20"/>
                <w:szCs w:val="20"/>
              </w:rPr>
              <w:t>位置移動完成後，繼續依照原規則進行遊戲，直到每個人都站在</w:t>
            </w:r>
            <w:r w:rsidRPr="00262319">
              <w:rPr>
                <w:rFonts w:ascii="新細明體" w:hAnsi="新細明體" w:cs="新細明體" w:hint="eastAsia"/>
                <w:color w:val="000000"/>
                <w:sz w:val="20"/>
                <w:szCs w:val="20"/>
              </w:rPr>
              <w:t>④</w:t>
            </w:r>
            <w:r w:rsidRPr="00262319">
              <w:rPr>
                <w:rFonts w:ascii="標楷體" w:eastAsia="標楷體" w:hAnsi="標楷體" w:cs="標楷體" w:hint="eastAsia"/>
                <w:color w:val="000000"/>
                <w:sz w:val="20"/>
                <w:szCs w:val="20"/>
              </w:rPr>
              <w:t>投過一球為止。</w:t>
            </w:r>
          </w:p>
          <w:p w:rsidR="001919F7" w:rsidRPr="00262319" w:rsidRDefault="001919F7" w:rsidP="002E30C0">
            <w:pPr>
              <w:pStyle w:val="af8"/>
              <w:adjustRightInd w:val="0"/>
              <w:snapToGrid w:val="0"/>
              <w:spacing w:line="20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【活動一】運球對抗賽</w:t>
            </w:r>
          </w:p>
          <w:p w:rsidR="001919F7" w:rsidRPr="00262319" w:rsidRDefault="001919F7" w:rsidP="002E30C0">
            <w:pPr>
              <w:pStyle w:val="af8"/>
              <w:adjustRightInd w:val="0"/>
              <w:snapToGrid w:val="0"/>
              <w:spacing w:line="20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1.全班分成兩組在籃球場內活動，一邊運球，一邊將手中便利貼拍貼到對方運球者手臂上，並同時注意運好自己的球。遊戲結束，教師統計便利貼的顏色和數量，手臂上便利貼較多的組別輸。</w:t>
            </w:r>
          </w:p>
          <w:p w:rsidR="001919F7" w:rsidRPr="00262319" w:rsidRDefault="001919F7" w:rsidP="002E30C0">
            <w:pPr>
              <w:pStyle w:val="af8"/>
              <w:adjustRightInd w:val="0"/>
              <w:snapToGrid w:val="0"/>
              <w:spacing w:line="20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【活動二】傳球對抗賽</w:t>
            </w:r>
          </w:p>
          <w:p w:rsidR="001919F7" w:rsidRPr="00262319" w:rsidRDefault="001919F7" w:rsidP="002E30C0">
            <w:pPr>
              <w:pStyle w:val="af8"/>
              <w:adjustRightInd w:val="0"/>
              <w:snapToGrid w:val="0"/>
              <w:spacing w:line="20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1.圈內組員按順時針方向，以胸前傳球傳球給圓周上同組組員，組員接球後把球傳回中間組員。先完成的組別獲勝。</w:t>
            </w:r>
          </w:p>
          <w:p w:rsidR="001919F7" w:rsidRPr="00262319" w:rsidRDefault="001919F7" w:rsidP="002E30C0">
            <w:pPr>
              <w:pStyle w:val="af8"/>
              <w:adjustRightInd w:val="0"/>
              <w:snapToGrid w:val="0"/>
              <w:spacing w:line="20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【活動三】投球對抗賽</w:t>
            </w:r>
          </w:p>
          <w:p w:rsidR="001919F7" w:rsidRPr="00262319" w:rsidRDefault="001919F7" w:rsidP="002E30C0">
            <w:pPr>
              <w:pStyle w:val="af8"/>
              <w:adjustRightInd w:val="0"/>
              <w:snapToGrid w:val="0"/>
              <w:spacing w:line="20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1.教師將全班分成兩組進行對抗賽，在籃框下的弧線前，每人輪流投籃5次。</w:t>
            </w:r>
          </w:p>
          <w:p w:rsidR="001919F7" w:rsidRPr="00262319" w:rsidRDefault="001919F7" w:rsidP="002E30C0">
            <w:pPr>
              <w:pStyle w:val="af8"/>
              <w:adjustRightInd w:val="0"/>
              <w:snapToGrid w:val="0"/>
              <w:spacing w:after="90" w:line="20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2.投進一球得1分，所有人都輪流過後，教師統計總分，得分較多的組別獲勝。</w:t>
            </w:r>
          </w:p>
        </w:tc>
        <w:tc>
          <w:tcPr>
            <w:tcW w:w="781" w:type="dxa"/>
            <w:vAlign w:val="center"/>
          </w:tcPr>
          <w:p w:rsidR="001919F7" w:rsidRPr="00262319" w:rsidRDefault="001919F7" w:rsidP="002E30C0">
            <w:pPr>
              <w:pStyle w:val="4123"/>
              <w:tabs>
                <w:tab w:val="clear" w:pos="142"/>
              </w:tabs>
              <w:adjustRightInd w:val="0"/>
              <w:snapToGrid w:val="0"/>
              <w:ind w:left="0" w:right="0" w:firstLine="0"/>
              <w:jc w:val="center"/>
              <w:rPr>
                <w:rFonts w:ascii="標楷體" w:eastAsia="標楷體" w:hAnsi="標楷體" w:hint="eastAsia"/>
                <w:color w:val="000000"/>
                <w:sz w:val="20"/>
              </w:rPr>
            </w:pPr>
            <w:r w:rsidRPr="00262319">
              <w:rPr>
                <w:rFonts w:ascii="標楷體" w:eastAsia="標楷體" w:hAnsi="標楷體" w:hint="eastAsia"/>
                <w:color w:val="000000"/>
                <w:sz w:val="20"/>
              </w:rPr>
              <w:t>3</w:t>
            </w:r>
          </w:p>
        </w:tc>
        <w:tc>
          <w:tcPr>
            <w:tcW w:w="1405" w:type="dxa"/>
          </w:tcPr>
          <w:p w:rsidR="001919F7" w:rsidRPr="00262319" w:rsidRDefault="001919F7" w:rsidP="002E30C0">
            <w:pPr>
              <w:adjustRightInd w:val="0"/>
              <w:snapToGrid w:val="0"/>
              <w:spacing w:line="220" w:lineRule="exact"/>
              <w:rPr>
                <w:rFonts w:ascii="標楷體" w:eastAsia="標楷體" w:hAnsi="標楷體" w:hint="eastAsia"/>
                <w:color w:val="000000"/>
                <w:sz w:val="20"/>
                <w:szCs w:val="20"/>
              </w:rPr>
            </w:pPr>
            <w:r w:rsidRPr="00262319">
              <w:rPr>
                <w:rFonts w:ascii="標楷體" w:eastAsia="標楷體" w:hAnsi="標楷體" w:hint="eastAsia"/>
                <w:color w:val="000000"/>
                <w:sz w:val="20"/>
                <w:szCs w:val="20"/>
              </w:rPr>
              <w:t>康軒版教科書單元一「傳接與投籃」。</w:t>
            </w:r>
          </w:p>
          <w:p w:rsidR="001919F7" w:rsidRPr="0026231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p>
        </w:tc>
        <w:tc>
          <w:tcPr>
            <w:tcW w:w="1563" w:type="dxa"/>
          </w:tcPr>
          <w:p w:rsidR="001919F7" w:rsidRPr="00262319" w:rsidRDefault="001919F7" w:rsidP="002E30C0">
            <w:pPr>
              <w:pStyle w:val="4123"/>
              <w:adjustRightInd w:val="0"/>
              <w:snapToGrid w:val="0"/>
              <w:ind w:left="0" w:firstLine="0"/>
              <w:rPr>
                <w:rFonts w:ascii="標楷體" w:eastAsia="標楷體" w:hAnsi="標楷體" w:hint="eastAsia"/>
                <w:color w:val="000000"/>
                <w:sz w:val="20"/>
              </w:rPr>
            </w:pPr>
            <w:r w:rsidRPr="00262319">
              <w:rPr>
                <w:rFonts w:ascii="標楷體" w:eastAsia="標楷體" w:hAnsi="標楷體" w:hint="eastAsia"/>
                <w:color w:val="000000"/>
                <w:sz w:val="20"/>
              </w:rPr>
              <w:t>1.操作學習</w:t>
            </w:r>
          </w:p>
          <w:p w:rsidR="001919F7" w:rsidRPr="00262319"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262319">
              <w:rPr>
                <w:rFonts w:ascii="標楷體" w:eastAsia="標楷體" w:hAnsi="標楷體" w:hint="eastAsia"/>
                <w:color w:val="000000"/>
                <w:sz w:val="20"/>
              </w:rPr>
              <w:t>2.提問回答</w:t>
            </w:r>
          </w:p>
        </w:tc>
        <w:tc>
          <w:tcPr>
            <w:tcW w:w="3593" w:type="dxa"/>
          </w:tcPr>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3-2-1 表現全身性身體活動的控制能力。</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3-2-3 瞭解運動規則，參與比賽，表現運動技能。</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3-2-4 在遊戲或簡單比賽中，表現各類運動的基本動作或技術。</w:t>
            </w:r>
          </w:p>
          <w:p w:rsidR="001919F7" w:rsidRPr="00262319" w:rsidRDefault="001919F7" w:rsidP="002E30C0">
            <w:pPr>
              <w:pStyle w:val="af8"/>
              <w:adjustRightInd w:val="0"/>
              <w:snapToGrid w:val="0"/>
              <w:spacing w:line="220" w:lineRule="exact"/>
              <w:rPr>
                <w:rFonts w:ascii="標楷體" w:eastAsia="標楷體" w:hAnsi="標楷體" w:cs="Times-Roman" w:hint="eastAsia"/>
                <w:color w:val="000000"/>
                <w:sz w:val="20"/>
                <w:szCs w:val="20"/>
              </w:rPr>
            </w:pPr>
          </w:p>
        </w:tc>
        <w:tc>
          <w:tcPr>
            <w:tcW w:w="2188" w:type="dxa"/>
          </w:tcPr>
          <w:p w:rsidR="001919F7" w:rsidRPr="00262319"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【生涯發展教育】</w:t>
            </w:r>
          </w:p>
          <w:p w:rsidR="001919F7" w:rsidRPr="00262319"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262319">
              <w:rPr>
                <w:rFonts w:ascii="標楷體" w:eastAsia="標楷體" w:hAnsi="標楷體" w:cs="DFBiaoSongStd-W4" w:hint="eastAsia"/>
                <w:color w:val="000000"/>
                <w:sz w:val="20"/>
              </w:rPr>
              <w:t>1-2-1 培養自己的興趣、能力。</w:t>
            </w:r>
          </w:p>
        </w:tc>
        <w:tc>
          <w:tcPr>
            <w:tcW w:w="1058" w:type="dxa"/>
          </w:tcPr>
          <w:p w:rsidR="001919F7" w:rsidRPr="00262319" w:rsidRDefault="001919F7" w:rsidP="002E30C0">
            <w:pPr>
              <w:adjustRightInd w:val="0"/>
              <w:snapToGrid w:val="0"/>
              <w:spacing w:line="220" w:lineRule="exact"/>
              <w:rPr>
                <w:rFonts w:ascii="標楷體" w:eastAsia="標楷體" w:hAnsi="標楷體" w:hint="eastAsia"/>
                <w:color w:val="000000"/>
                <w:sz w:val="20"/>
                <w:szCs w:val="20"/>
                <w:u w:val="single"/>
              </w:rPr>
            </w:pP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lastRenderedPageBreak/>
              <w:t>三</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2/24</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3/02</w:t>
            </w:r>
          </w:p>
        </w:tc>
        <w:tc>
          <w:tcPr>
            <w:tcW w:w="773" w:type="dxa"/>
            <w:textDirection w:val="tbRlV"/>
            <w:vAlign w:val="center"/>
          </w:tcPr>
          <w:p w:rsidR="001919F7" w:rsidRPr="00E71010" w:rsidRDefault="001919F7" w:rsidP="002E30C0">
            <w:pPr>
              <w:adjustRightInd w:val="0"/>
              <w:snapToGrid w:val="0"/>
              <w:spacing w:line="220" w:lineRule="exact"/>
              <w:ind w:firstLine="40"/>
              <w:jc w:val="center"/>
              <w:rPr>
                <w:rFonts w:ascii="標楷體" w:eastAsia="標楷體" w:hAnsi="標楷體" w:hint="eastAsia"/>
                <w:color w:val="000000"/>
                <w:sz w:val="20"/>
                <w:szCs w:val="20"/>
              </w:rPr>
            </w:pPr>
            <w:r w:rsidRPr="00E71010">
              <w:rPr>
                <w:rFonts w:ascii="標楷體" w:eastAsia="標楷體" w:hAnsi="標楷體" w:hint="eastAsia"/>
                <w:color w:val="000000"/>
                <w:sz w:val="20"/>
                <w:szCs w:val="20"/>
              </w:rPr>
              <w:t>1-3傳接躲避球、1-4桌球小天地</w:t>
            </w:r>
          </w:p>
        </w:tc>
        <w:tc>
          <w:tcPr>
            <w:tcW w:w="2968" w:type="dxa"/>
          </w:tcPr>
          <w:p w:rsidR="001919F7" w:rsidRPr="00262319" w:rsidRDefault="001919F7" w:rsidP="002E30C0">
            <w:pPr>
              <w:pStyle w:val="af8"/>
              <w:adjustRightInd w:val="0"/>
              <w:snapToGrid w:val="0"/>
              <w:spacing w:after="90" w:line="20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 xml:space="preserve">【活動一】傳接球練習 </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1.安排三種傳接方式：(1)雙人傳接球(2)3人傳接1球(3)3人傳接2球。</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 xml:space="preserve">【活動二】閃躲練習 </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1.面對的兩人反覆傳球作攻擊練習，站在中間者練習閃躲技巧。</w:t>
            </w:r>
          </w:p>
          <w:p w:rsidR="001919F7" w:rsidRPr="00262319"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2.閃躲者被擊中與攻擊者交換角色。</w:t>
            </w:r>
          </w:p>
          <w:p w:rsidR="001919F7" w:rsidRPr="00262319"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【活動三】綜合練習</w:t>
            </w:r>
          </w:p>
          <w:p w:rsidR="001919F7" w:rsidRPr="00262319"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1.規則：(1)攻擊組投擲直球或反彈球做攻擊，球碰到身體出局(3)傳球組將躲避球依序傳給攻擊組(4)各組全都輪過一次後交換任務練習。</w:t>
            </w:r>
          </w:p>
          <w:p w:rsidR="001919F7" w:rsidRPr="00262319"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 xml:space="preserve">【活動四】計時攻擊賽 </w:t>
            </w:r>
          </w:p>
          <w:p w:rsidR="001919F7" w:rsidRPr="00262319"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1.規則：(1)攻擊組投擲直球或反彈球攻擊閃躲組，不可越線、踩線、傳球給同組組員(2)閃躲組可接球傳給撿球組，但不能踢球，球碰到身體出局(3)每場計時5分鐘，輪流擔任攻擊組，擊中一人得1分。</w:t>
            </w:r>
          </w:p>
          <w:p w:rsidR="001919F7" w:rsidRPr="00262319"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【活動五】躲避球比賽正式規則</w:t>
            </w:r>
          </w:p>
          <w:p w:rsidR="001919F7" w:rsidRPr="00262319"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1.教師說明新式躲避球的比賽規則。</w:t>
            </w:r>
          </w:p>
          <w:p w:rsidR="001919F7" w:rsidRPr="00262319"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【活動六】躲避球比賽</w:t>
            </w:r>
          </w:p>
          <w:p w:rsidR="001919F7" w:rsidRPr="00262319" w:rsidRDefault="001919F7" w:rsidP="002E30C0">
            <w:pPr>
              <w:pStyle w:val="af8"/>
              <w:adjustRightInd w:val="0"/>
              <w:snapToGrid w:val="0"/>
              <w:spacing w:after="90" w:line="220" w:lineRule="exact"/>
              <w:rPr>
                <w:rFonts w:ascii="標楷體" w:eastAsia="標楷體" w:hAnsi="標楷體"/>
                <w:color w:val="000000"/>
                <w:sz w:val="20"/>
                <w:szCs w:val="20"/>
              </w:rPr>
            </w:pPr>
            <w:r w:rsidRPr="00262319">
              <w:rPr>
                <w:rFonts w:ascii="標楷體" w:eastAsia="標楷體" w:hAnsi="標楷體" w:cs="DFBiaoSongStd-W4" w:hint="eastAsia"/>
                <w:color w:val="000000"/>
                <w:sz w:val="20"/>
                <w:szCs w:val="20"/>
              </w:rPr>
              <w:t>1.全班分三組進行新制躲避球比賽。</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【活動一】擊球過網遊戲</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1.每組每次1人朝桌面丟反彈球後擊球到對面球桌，對面組員協助接球。</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2.每人1分鐘，擊球過網得1分，累計總分最高的組別獲勝。</w:t>
            </w:r>
          </w:p>
        </w:tc>
        <w:tc>
          <w:tcPr>
            <w:tcW w:w="781" w:type="dxa"/>
            <w:vAlign w:val="center"/>
          </w:tcPr>
          <w:p w:rsidR="001919F7" w:rsidRPr="00262319" w:rsidRDefault="001919F7" w:rsidP="002E30C0">
            <w:pPr>
              <w:pStyle w:val="4123"/>
              <w:tabs>
                <w:tab w:val="clear" w:pos="142"/>
              </w:tabs>
              <w:adjustRightInd w:val="0"/>
              <w:snapToGrid w:val="0"/>
              <w:ind w:left="0" w:right="0" w:firstLine="0"/>
              <w:jc w:val="center"/>
              <w:rPr>
                <w:rFonts w:ascii="標楷體" w:eastAsia="標楷體" w:hAnsi="標楷體" w:hint="eastAsia"/>
                <w:color w:val="000000"/>
                <w:sz w:val="20"/>
              </w:rPr>
            </w:pPr>
            <w:r w:rsidRPr="00262319">
              <w:rPr>
                <w:rFonts w:ascii="標楷體" w:eastAsia="標楷體" w:hAnsi="標楷體" w:hint="eastAsia"/>
                <w:color w:val="000000"/>
                <w:sz w:val="20"/>
              </w:rPr>
              <w:t>3</w:t>
            </w:r>
          </w:p>
        </w:tc>
        <w:tc>
          <w:tcPr>
            <w:tcW w:w="1405" w:type="dxa"/>
          </w:tcPr>
          <w:p w:rsidR="001919F7" w:rsidRPr="00262319" w:rsidRDefault="001919F7" w:rsidP="002E30C0">
            <w:pPr>
              <w:adjustRightInd w:val="0"/>
              <w:snapToGrid w:val="0"/>
              <w:spacing w:line="220" w:lineRule="exact"/>
              <w:rPr>
                <w:rFonts w:ascii="標楷體" w:eastAsia="標楷體" w:hAnsi="標楷體" w:hint="eastAsia"/>
                <w:color w:val="000000"/>
                <w:sz w:val="20"/>
                <w:szCs w:val="20"/>
              </w:rPr>
            </w:pPr>
            <w:r w:rsidRPr="00262319">
              <w:rPr>
                <w:rFonts w:ascii="標楷體" w:eastAsia="標楷體" w:hAnsi="標楷體" w:hint="eastAsia"/>
                <w:color w:val="000000"/>
                <w:sz w:val="20"/>
                <w:szCs w:val="20"/>
              </w:rPr>
              <w:t>康軒版教科書單元一「傳接與投籃」。</w:t>
            </w:r>
          </w:p>
          <w:p w:rsidR="001919F7" w:rsidRPr="0026231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p>
        </w:tc>
        <w:tc>
          <w:tcPr>
            <w:tcW w:w="1563" w:type="dxa"/>
          </w:tcPr>
          <w:p w:rsidR="001919F7" w:rsidRPr="00262319" w:rsidRDefault="001919F7" w:rsidP="002E30C0">
            <w:pPr>
              <w:pStyle w:val="4123"/>
              <w:adjustRightInd w:val="0"/>
              <w:snapToGrid w:val="0"/>
              <w:ind w:left="0" w:firstLine="0"/>
              <w:rPr>
                <w:rFonts w:ascii="標楷體" w:eastAsia="標楷體" w:hAnsi="標楷體" w:hint="eastAsia"/>
                <w:color w:val="000000"/>
                <w:sz w:val="20"/>
              </w:rPr>
            </w:pPr>
            <w:r w:rsidRPr="00262319">
              <w:rPr>
                <w:rFonts w:ascii="標楷體" w:eastAsia="標楷體" w:hAnsi="標楷體" w:hint="eastAsia"/>
                <w:color w:val="000000"/>
                <w:sz w:val="20"/>
              </w:rPr>
              <w:t>1.操作學習</w:t>
            </w:r>
          </w:p>
          <w:p w:rsidR="001919F7" w:rsidRPr="00262319"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262319">
              <w:rPr>
                <w:rFonts w:ascii="標楷體" w:eastAsia="標楷體" w:hAnsi="標楷體" w:hint="eastAsia"/>
                <w:color w:val="000000"/>
                <w:sz w:val="20"/>
              </w:rPr>
              <w:t>2.教師觀察</w:t>
            </w:r>
          </w:p>
        </w:tc>
        <w:tc>
          <w:tcPr>
            <w:tcW w:w="3593" w:type="dxa"/>
          </w:tcPr>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3-2-1 表現全身性身體活動的控制能力。</w:t>
            </w:r>
          </w:p>
          <w:p w:rsidR="001919F7" w:rsidRPr="00262319"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3-2-2 在活動中表現身體的協調性。</w:t>
            </w:r>
          </w:p>
          <w:p w:rsidR="001919F7" w:rsidRPr="00262319"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3-2-3 瞭解運動規則，參與比賽，表現運動技能。</w:t>
            </w:r>
          </w:p>
          <w:p w:rsidR="001919F7" w:rsidRPr="00262319" w:rsidRDefault="001919F7" w:rsidP="002E30C0">
            <w:pPr>
              <w:pStyle w:val="4123"/>
              <w:tabs>
                <w:tab w:val="clear" w:pos="142"/>
              </w:tabs>
              <w:adjustRightInd w:val="0"/>
              <w:snapToGrid w:val="0"/>
              <w:ind w:left="0" w:right="0" w:firstLine="0"/>
              <w:jc w:val="left"/>
              <w:rPr>
                <w:rFonts w:ascii="標楷體" w:eastAsia="標楷體" w:hAnsi="標楷體" w:cs="Times-Roman" w:hint="eastAsia"/>
                <w:color w:val="000000"/>
                <w:sz w:val="20"/>
              </w:rPr>
            </w:pPr>
            <w:r w:rsidRPr="00262319">
              <w:rPr>
                <w:rFonts w:ascii="標楷體" w:eastAsia="標楷體" w:hAnsi="標楷體" w:cs="DFBiaoSongStd-W4" w:hint="eastAsia"/>
                <w:color w:val="000000"/>
                <w:sz w:val="20"/>
              </w:rPr>
              <w:t>3-2-4 在遊戲或簡單比賽中，表現各類運動的基本動作或技術。</w:t>
            </w:r>
          </w:p>
        </w:tc>
        <w:tc>
          <w:tcPr>
            <w:tcW w:w="2188" w:type="dxa"/>
          </w:tcPr>
          <w:p w:rsidR="001919F7" w:rsidRPr="00262319"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【生涯發展教育】</w:t>
            </w:r>
          </w:p>
          <w:p w:rsidR="001919F7" w:rsidRPr="00262319"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262319">
              <w:rPr>
                <w:rFonts w:ascii="標楷體" w:eastAsia="標楷體" w:hAnsi="標楷體" w:cs="DFBiaoSongStd-W4" w:hint="eastAsia"/>
                <w:color w:val="000000"/>
                <w:sz w:val="20"/>
                <w:szCs w:val="20"/>
              </w:rPr>
              <w:t>1-2-1 培養自己的興趣、能力。</w:t>
            </w:r>
          </w:p>
        </w:tc>
        <w:tc>
          <w:tcPr>
            <w:tcW w:w="1058" w:type="dxa"/>
          </w:tcPr>
          <w:p w:rsidR="001919F7" w:rsidRPr="00262319" w:rsidRDefault="001919F7" w:rsidP="002E30C0">
            <w:pPr>
              <w:adjustRightInd w:val="0"/>
              <w:snapToGrid w:val="0"/>
              <w:spacing w:line="220" w:lineRule="exact"/>
              <w:rPr>
                <w:rFonts w:ascii="標楷體" w:eastAsia="標楷體" w:hAnsi="標楷體" w:hint="eastAsia"/>
                <w:color w:val="000000"/>
                <w:sz w:val="20"/>
                <w:szCs w:val="20"/>
                <w:u w:val="single"/>
              </w:rPr>
            </w:pP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lastRenderedPageBreak/>
              <w:t>四</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3/03</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3/09</w:t>
            </w:r>
          </w:p>
        </w:tc>
        <w:tc>
          <w:tcPr>
            <w:tcW w:w="773" w:type="dxa"/>
            <w:textDirection w:val="tbRlV"/>
            <w:vAlign w:val="center"/>
          </w:tcPr>
          <w:p w:rsidR="001919F7" w:rsidRPr="00E71010" w:rsidRDefault="001919F7" w:rsidP="002E30C0">
            <w:pPr>
              <w:adjustRightInd w:val="0"/>
              <w:snapToGrid w:val="0"/>
              <w:spacing w:line="220" w:lineRule="exact"/>
              <w:ind w:firstLine="40"/>
              <w:jc w:val="center"/>
              <w:rPr>
                <w:rFonts w:ascii="標楷體" w:eastAsia="標楷體" w:hAnsi="標楷體" w:hint="eastAsia"/>
                <w:color w:val="000000"/>
                <w:sz w:val="20"/>
                <w:szCs w:val="20"/>
              </w:rPr>
            </w:pPr>
            <w:r w:rsidRPr="00E71010">
              <w:rPr>
                <w:rFonts w:ascii="標楷體" w:eastAsia="標楷體" w:hAnsi="標楷體" w:hint="eastAsia"/>
                <w:color w:val="000000"/>
                <w:sz w:val="20"/>
                <w:szCs w:val="20"/>
              </w:rPr>
              <w:t>1-4桌球小天地</w:t>
            </w:r>
          </w:p>
        </w:tc>
        <w:tc>
          <w:tcPr>
            <w:tcW w:w="2968" w:type="dxa"/>
          </w:tcPr>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【活動二】擊球訓練站</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1.1人擔任「小教練」將球丟指定區；1人擔任「持拍者」揮拍擊球；其他組員為「管理者」幫忙撿球，小球員自丟自擊後角色互相輪替。</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【活動三】發球規則</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1.發球者用手把球向上拋起（與地面垂直），但不可讓球旋轉。</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2.拋球高度是球離手後至少16公分。</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3.球從拋起最高點落下後才可擊球。</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4.擊球後，球應先觸及己方球桌，後越過球網，再觸及對方的球桌。</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【活動四】發球練習</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1.一人練習發球，一人在對面接球，接到球回傳，發球10次後角色互換。</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【活動五】發球遊戲</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1.3人一組。一人發球，一人裁判，另一人到發球者的對面接球。</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2.發球者發球過網10次，成功一次得1分後，三人角色輪替。</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【活動六】認識桌球比賽規則</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1.教師說明桌球相關規則。</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【活動七】桌球單打遊戲</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1.三人一組進行單打比賽，一人擔任「小裁判」，採三戰兩勝制。</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【活動八】挑戰單打王</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1.各組優勝者進行單打比賽。</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【活動九】四人桌球遊戲</w:t>
            </w:r>
          </w:p>
          <w:p w:rsidR="001919F7" w:rsidRPr="00262319" w:rsidRDefault="001919F7" w:rsidP="002E30C0">
            <w:pPr>
              <w:pStyle w:val="af8"/>
              <w:adjustRightInd w:val="0"/>
              <w:snapToGrid w:val="0"/>
              <w:spacing w:after="90" w:line="20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1.採一球桌四人方式進行練習。</w:t>
            </w:r>
          </w:p>
        </w:tc>
        <w:tc>
          <w:tcPr>
            <w:tcW w:w="781" w:type="dxa"/>
            <w:vAlign w:val="center"/>
          </w:tcPr>
          <w:p w:rsidR="001919F7" w:rsidRPr="00262319" w:rsidRDefault="001919F7" w:rsidP="002E30C0">
            <w:pPr>
              <w:pStyle w:val="4123"/>
              <w:tabs>
                <w:tab w:val="clear" w:pos="142"/>
              </w:tabs>
              <w:adjustRightInd w:val="0"/>
              <w:snapToGrid w:val="0"/>
              <w:ind w:left="0" w:right="0" w:firstLine="0"/>
              <w:jc w:val="center"/>
              <w:rPr>
                <w:rFonts w:ascii="標楷體" w:eastAsia="標楷體" w:hAnsi="標楷體" w:hint="eastAsia"/>
                <w:color w:val="000000"/>
                <w:sz w:val="20"/>
              </w:rPr>
            </w:pPr>
            <w:r w:rsidRPr="00262319">
              <w:rPr>
                <w:rFonts w:ascii="標楷體" w:eastAsia="標楷體" w:hAnsi="標楷體" w:hint="eastAsia"/>
                <w:color w:val="000000"/>
                <w:sz w:val="20"/>
              </w:rPr>
              <w:t>3</w:t>
            </w:r>
          </w:p>
        </w:tc>
        <w:tc>
          <w:tcPr>
            <w:tcW w:w="1405" w:type="dxa"/>
          </w:tcPr>
          <w:p w:rsidR="001919F7" w:rsidRPr="00262319" w:rsidRDefault="001919F7" w:rsidP="002E30C0">
            <w:pPr>
              <w:adjustRightInd w:val="0"/>
              <w:snapToGrid w:val="0"/>
              <w:spacing w:line="220" w:lineRule="exact"/>
              <w:rPr>
                <w:rFonts w:ascii="標楷體" w:eastAsia="標楷體" w:hAnsi="標楷體" w:hint="eastAsia"/>
                <w:color w:val="000000"/>
                <w:sz w:val="20"/>
                <w:szCs w:val="20"/>
              </w:rPr>
            </w:pPr>
            <w:r w:rsidRPr="00262319">
              <w:rPr>
                <w:rFonts w:ascii="標楷體" w:eastAsia="標楷體" w:hAnsi="標楷體" w:hint="eastAsia"/>
                <w:color w:val="000000"/>
                <w:sz w:val="20"/>
                <w:szCs w:val="20"/>
              </w:rPr>
              <w:t>康軒版教科書單元一「傳接與投籃」。</w:t>
            </w:r>
          </w:p>
          <w:p w:rsidR="001919F7" w:rsidRPr="0026231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p>
        </w:tc>
        <w:tc>
          <w:tcPr>
            <w:tcW w:w="1563" w:type="dxa"/>
          </w:tcPr>
          <w:p w:rsidR="001919F7" w:rsidRPr="00262319" w:rsidRDefault="001919F7" w:rsidP="002E30C0">
            <w:pPr>
              <w:pStyle w:val="4123"/>
              <w:adjustRightInd w:val="0"/>
              <w:snapToGrid w:val="0"/>
              <w:ind w:left="0" w:firstLine="0"/>
              <w:rPr>
                <w:rFonts w:ascii="標楷體" w:eastAsia="標楷體" w:hAnsi="標楷體" w:hint="eastAsia"/>
                <w:color w:val="000000"/>
                <w:sz w:val="20"/>
              </w:rPr>
            </w:pPr>
            <w:r w:rsidRPr="00262319">
              <w:rPr>
                <w:rFonts w:ascii="標楷體" w:eastAsia="標楷體" w:hAnsi="標楷體" w:hint="eastAsia"/>
                <w:color w:val="000000"/>
                <w:sz w:val="20"/>
              </w:rPr>
              <w:t>1.操作學習</w:t>
            </w:r>
          </w:p>
          <w:p w:rsidR="001919F7" w:rsidRPr="00262319"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262319">
              <w:rPr>
                <w:rFonts w:ascii="標楷體" w:eastAsia="標楷體" w:hAnsi="標楷體" w:hint="eastAsia"/>
                <w:color w:val="000000"/>
                <w:sz w:val="20"/>
              </w:rPr>
              <w:t>2.教師觀察</w:t>
            </w:r>
          </w:p>
        </w:tc>
        <w:tc>
          <w:tcPr>
            <w:tcW w:w="3593" w:type="dxa"/>
          </w:tcPr>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3-2-1 表現全身性身體活動的控制能力。</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3-2-2 在活動中表現身體的協調性。</w:t>
            </w:r>
          </w:p>
          <w:p w:rsidR="001919F7" w:rsidRPr="0026231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62319">
              <w:rPr>
                <w:rFonts w:ascii="標楷體" w:eastAsia="標楷體" w:hAnsi="標楷體" w:cs="DFBiaoSongStd-W4" w:hint="eastAsia"/>
                <w:color w:val="000000"/>
                <w:sz w:val="20"/>
                <w:szCs w:val="20"/>
              </w:rPr>
              <w:t>3-2-4 在遊戲或簡單比賽中，表現各類運動的基本動作或技術。</w:t>
            </w:r>
          </w:p>
        </w:tc>
        <w:tc>
          <w:tcPr>
            <w:tcW w:w="2188" w:type="dxa"/>
          </w:tcPr>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【性別平等教育】</w:t>
            </w:r>
          </w:p>
          <w:p w:rsidR="001919F7" w:rsidRPr="00262319"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262319">
              <w:rPr>
                <w:rFonts w:ascii="標楷體" w:eastAsia="標楷體" w:hAnsi="標楷體" w:cs="DFBiaoSongStd-W4" w:hint="eastAsia"/>
                <w:color w:val="000000"/>
                <w:sz w:val="20"/>
                <w:szCs w:val="20"/>
              </w:rPr>
              <w:t>2-2-1 瞭解不同性別者在團體中均扮演重要的角色。</w:t>
            </w:r>
          </w:p>
        </w:tc>
        <w:tc>
          <w:tcPr>
            <w:tcW w:w="1058" w:type="dxa"/>
          </w:tcPr>
          <w:p w:rsidR="001919F7" w:rsidRPr="00262319" w:rsidRDefault="001919F7" w:rsidP="002E30C0">
            <w:pPr>
              <w:adjustRightInd w:val="0"/>
              <w:snapToGrid w:val="0"/>
              <w:spacing w:line="220" w:lineRule="exact"/>
              <w:rPr>
                <w:rFonts w:ascii="標楷體" w:eastAsia="標楷體" w:hAnsi="標楷體" w:hint="eastAsia"/>
                <w:color w:val="000000"/>
                <w:sz w:val="20"/>
                <w:szCs w:val="20"/>
                <w:u w:val="single"/>
              </w:rPr>
            </w:pP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lastRenderedPageBreak/>
              <w:t>五</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3/10</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3/16</w:t>
            </w:r>
          </w:p>
        </w:tc>
        <w:tc>
          <w:tcPr>
            <w:tcW w:w="773" w:type="dxa"/>
            <w:textDirection w:val="tbRlV"/>
            <w:vAlign w:val="center"/>
          </w:tcPr>
          <w:p w:rsidR="001919F7" w:rsidRPr="00E71010" w:rsidRDefault="001919F7" w:rsidP="002E30C0">
            <w:pPr>
              <w:adjustRightInd w:val="0"/>
              <w:snapToGrid w:val="0"/>
              <w:spacing w:line="220" w:lineRule="exact"/>
              <w:ind w:firstLine="40"/>
              <w:jc w:val="center"/>
              <w:rPr>
                <w:rFonts w:ascii="標楷體" w:eastAsia="標楷體" w:hAnsi="標楷體" w:hint="eastAsia"/>
                <w:color w:val="000000"/>
                <w:sz w:val="20"/>
                <w:szCs w:val="20"/>
              </w:rPr>
            </w:pPr>
            <w:r w:rsidRPr="00E71010">
              <w:rPr>
                <w:rFonts w:ascii="標楷體" w:eastAsia="標楷體" w:hAnsi="標楷體" w:hint="eastAsia"/>
                <w:color w:val="000000"/>
                <w:sz w:val="20"/>
                <w:szCs w:val="20"/>
              </w:rPr>
              <w:t>2-1成長路快慢行</w:t>
            </w:r>
          </w:p>
        </w:tc>
        <w:tc>
          <w:tcPr>
            <w:tcW w:w="2968" w:type="dxa"/>
          </w:tcPr>
          <w:p w:rsidR="001919F7" w:rsidRPr="00FA51E3"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FA51E3">
              <w:rPr>
                <w:rFonts w:ascii="標楷體" w:eastAsia="標楷體" w:hAnsi="標楷體" w:hint="eastAsia"/>
                <w:color w:val="000000"/>
                <w:sz w:val="20"/>
                <w:szCs w:val="20"/>
              </w:rPr>
              <w:t>【活動一】你快我慢沒關係</w:t>
            </w:r>
          </w:p>
          <w:p w:rsidR="001919F7" w:rsidRPr="00FA51E3"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FA51E3">
              <w:rPr>
                <w:rFonts w:ascii="標楷體" w:eastAsia="標楷體" w:hAnsi="標楷體" w:hint="eastAsia"/>
                <w:color w:val="000000"/>
                <w:sz w:val="20"/>
                <w:szCs w:val="20"/>
              </w:rPr>
              <w:t>1.教師請學生進行戲劇表演。</w:t>
            </w:r>
          </w:p>
          <w:p w:rsidR="001919F7" w:rsidRPr="00FA51E3"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FA51E3">
              <w:rPr>
                <w:rFonts w:ascii="標楷體" w:eastAsia="標楷體" w:hAnsi="標楷體" w:hint="eastAsia"/>
                <w:color w:val="000000"/>
                <w:sz w:val="20"/>
                <w:szCs w:val="20"/>
              </w:rPr>
              <w:t>2.透過戲劇引導學生關心自己的生長發育狀況，每個人進入青春期的時間不盡相同。</w:t>
            </w:r>
          </w:p>
          <w:p w:rsidR="001919F7" w:rsidRPr="00FA51E3"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FA51E3">
              <w:rPr>
                <w:rFonts w:ascii="標楷體" w:eastAsia="標楷體" w:hAnsi="標楷體" w:hint="eastAsia"/>
                <w:color w:val="000000"/>
                <w:sz w:val="20"/>
                <w:szCs w:val="20"/>
              </w:rPr>
              <w:t>【活動二】成長階段比一比</w:t>
            </w:r>
          </w:p>
          <w:p w:rsidR="001919F7" w:rsidRPr="00FA51E3"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FA51E3">
              <w:rPr>
                <w:rFonts w:ascii="標楷體" w:eastAsia="標楷體" w:hAnsi="標楷體" w:hint="eastAsia"/>
                <w:color w:val="000000"/>
                <w:sz w:val="20"/>
                <w:szCs w:val="20"/>
              </w:rPr>
              <w:t>1.教師說明成長會帶來許多身心上的變化，請學生自由發表從小到大，在不同階段有哪些不同的變化。</w:t>
            </w:r>
          </w:p>
          <w:p w:rsidR="001919F7" w:rsidRPr="00FA51E3" w:rsidRDefault="001919F7" w:rsidP="002E30C0">
            <w:pPr>
              <w:pStyle w:val="af8"/>
              <w:adjustRightInd w:val="0"/>
              <w:snapToGrid w:val="0"/>
              <w:spacing w:line="220" w:lineRule="exact"/>
              <w:rPr>
                <w:rFonts w:ascii="標楷體" w:eastAsia="標楷體" w:hAnsi="標楷體" w:hint="eastAsia"/>
                <w:color w:val="000000"/>
                <w:sz w:val="20"/>
                <w:szCs w:val="20"/>
              </w:rPr>
            </w:pPr>
            <w:r w:rsidRPr="00FA51E3">
              <w:rPr>
                <w:rFonts w:ascii="標楷體" w:eastAsia="標楷體" w:hAnsi="標楷體" w:hint="eastAsia"/>
                <w:color w:val="000000"/>
                <w:sz w:val="20"/>
                <w:szCs w:val="20"/>
              </w:rPr>
              <w:t>【活動三】成長祕訣</w:t>
            </w:r>
          </w:p>
          <w:p w:rsidR="001919F7" w:rsidRPr="00FA51E3"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FA51E3">
              <w:rPr>
                <w:rFonts w:ascii="標楷體" w:eastAsia="標楷體" w:hAnsi="標楷體" w:hint="eastAsia"/>
                <w:color w:val="000000"/>
                <w:sz w:val="20"/>
                <w:szCs w:val="20"/>
              </w:rPr>
              <w:t>1.教師說明影響成長的因素很多，除了遺傳、內分泌等先天因素外，還有很多方法可以改善生長情況。教師配合課本說明成長的祕訣：</w:t>
            </w:r>
          </w:p>
          <w:p w:rsidR="001919F7" w:rsidRPr="00FA51E3"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FA51E3">
              <w:rPr>
                <w:rFonts w:ascii="標楷體" w:eastAsia="標楷體" w:hAnsi="標楷體" w:hint="eastAsia"/>
                <w:color w:val="000000"/>
                <w:sz w:val="20"/>
                <w:szCs w:val="20"/>
              </w:rPr>
              <w:t>(1)睡得飽、長得高：睡眠不足會影響生長。熟睡時，生長激素會大量分泌，想要長得高就千萬別熬夜。</w:t>
            </w:r>
          </w:p>
          <w:p w:rsidR="001919F7" w:rsidRPr="00FA51E3"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FA51E3">
              <w:rPr>
                <w:rFonts w:ascii="標楷體" w:eastAsia="標楷體" w:hAnsi="標楷體" w:hint="eastAsia"/>
                <w:color w:val="000000"/>
                <w:sz w:val="20"/>
                <w:szCs w:val="20"/>
              </w:rPr>
              <w:t>(2)營養佳、發育好：均衡飲食，可以提供生長所需的熱量和營養；乳製品可以提供骨骼成長所需的鈣質。</w:t>
            </w:r>
          </w:p>
          <w:p w:rsidR="001919F7" w:rsidRPr="00FA51E3"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FA51E3">
              <w:rPr>
                <w:rFonts w:ascii="標楷體" w:eastAsia="標楷體" w:hAnsi="標楷體" w:hint="eastAsia"/>
                <w:color w:val="000000"/>
                <w:sz w:val="20"/>
                <w:szCs w:val="20"/>
              </w:rPr>
              <w:t>(3)常運動、身體壯：運動可以加快血液循環，刺激生長激素的分泌。</w:t>
            </w:r>
          </w:p>
          <w:p w:rsidR="001919F7" w:rsidRPr="00FA51E3" w:rsidRDefault="001919F7" w:rsidP="002E30C0">
            <w:pPr>
              <w:pStyle w:val="af8"/>
              <w:adjustRightInd w:val="0"/>
              <w:snapToGrid w:val="0"/>
              <w:spacing w:line="220" w:lineRule="exact"/>
              <w:rPr>
                <w:rFonts w:ascii="標楷體" w:eastAsia="標楷體" w:hAnsi="標楷體" w:hint="eastAsia"/>
                <w:color w:val="000000"/>
                <w:sz w:val="20"/>
                <w:szCs w:val="20"/>
              </w:rPr>
            </w:pPr>
            <w:r w:rsidRPr="00FA51E3">
              <w:rPr>
                <w:rFonts w:ascii="標楷體" w:eastAsia="標楷體" w:hAnsi="標楷體" w:hint="eastAsia"/>
                <w:color w:val="000000"/>
                <w:sz w:val="20"/>
                <w:szCs w:val="20"/>
              </w:rPr>
              <w:t>(4)姿勢對、儀態美：保持正確良好的姿勢，才不會影響生長發育。</w:t>
            </w:r>
          </w:p>
          <w:p w:rsidR="001919F7" w:rsidRPr="00FA51E3" w:rsidRDefault="001919F7" w:rsidP="002E30C0">
            <w:pPr>
              <w:pStyle w:val="af8"/>
              <w:adjustRightInd w:val="0"/>
              <w:snapToGrid w:val="0"/>
              <w:spacing w:line="220" w:lineRule="exact"/>
              <w:rPr>
                <w:rFonts w:ascii="標楷體" w:eastAsia="標楷體" w:hAnsi="標楷體" w:hint="eastAsia"/>
                <w:color w:val="000000"/>
                <w:sz w:val="20"/>
                <w:szCs w:val="20"/>
              </w:rPr>
            </w:pPr>
            <w:r w:rsidRPr="00FA51E3">
              <w:rPr>
                <w:rFonts w:ascii="標楷體" w:eastAsia="標楷體" w:hAnsi="標楷體" w:hint="eastAsia"/>
                <w:color w:val="000000"/>
                <w:sz w:val="20"/>
                <w:szCs w:val="20"/>
              </w:rPr>
              <w:t>【活動四】我的成長規畫</w:t>
            </w:r>
          </w:p>
          <w:p w:rsidR="001919F7" w:rsidRPr="00FA51E3" w:rsidRDefault="001919F7" w:rsidP="002E30C0">
            <w:pPr>
              <w:pStyle w:val="af8"/>
              <w:adjustRightInd w:val="0"/>
              <w:snapToGrid w:val="0"/>
              <w:spacing w:line="220" w:lineRule="exact"/>
              <w:rPr>
                <w:rFonts w:ascii="標楷體" w:eastAsia="標楷體" w:hAnsi="標楷體" w:hint="eastAsia"/>
                <w:color w:val="000000"/>
                <w:sz w:val="20"/>
                <w:szCs w:val="20"/>
              </w:rPr>
            </w:pPr>
            <w:r w:rsidRPr="00FA51E3">
              <w:rPr>
                <w:rFonts w:ascii="標楷體" w:eastAsia="標楷體" w:hAnsi="標楷體" w:hint="eastAsia"/>
                <w:color w:val="000000"/>
                <w:sz w:val="20"/>
                <w:szCs w:val="20"/>
              </w:rPr>
              <w:t>1.教師說明成長規畫的施行步驟。</w:t>
            </w:r>
          </w:p>
          <w:p w:rsidR="001919F7" w:rsidRPr="00FA51E3" w:rsidRDefault="001919F7" w:rsidP="002E30C0">
            <w:pPr>
              <w:pStyle w:val="af8"/>
              <w:adjustRightInd w:val="0"/>
              <w:snapToGrid w:val="0"/>
              <w:spacing w:after="90" w:line="200" w:lineRule="exact"/>
              <w:rPr>
                <w:rFonts w:ascii="標楷體" w:eastAsia="標楷體" w:hAnsi="標楷體" w:hint="eastAsia"/>
                <w:color w:val="000000"/>
                <w:sz w:val="20"/>
                <w:szCs w:val="20"/>
              </w:rPr>
            </w:pPr>
            <w:r w:rsidRPr="00FA51E3">
              <w:rPr>
                <w:rFonts w:ascii="標楷體" w:eastAsia="標楷體" w:hAnsi="標楷體" w:hint="eastAsia"/>
                <w:color w:val="000000"/>
                <w:sz w:val="20"/>
                <w:szCs w:val="20"/>
              </w:rPr>
              <w:t>2.請學生依據上述步驟檢視自己的生活習慣，思考並寫下改進目標和執行策略。</w:t>
            </w:r>
          </w:p>
        </w:tc>
        <w:tc>
          <w:tcPr>
            <w:tcW w:w="781" w:type="dxa"/>
            <w:vAlign w:val="center"/>
          </w:tcPr>
          <w:p w:rsidR="001919F7" w:rsidRPr="00FA51E3" w:rsidRDefault="001919F7" w:rsidP="002E30C0">
            <w:pPr>
              <w:pStyle w:val="4123"/>
              <w:tabs>
                <w:tab w:val="clear" w:pos="142"/>
              </w:tabs>
              <w:adjustRightInd w:val="0"/>
              <w:snapToGrid w:val="0"/>
              <w:ind w:left="0" w:right="0" w:firstLine="0"/>
              <w:jc w:val="center"/>
              <w:rPr>
                <w:rFonts w:ascii="標楷體" w:eastAsia="標楷體" w:hAnsi="標楷體" w:hint="eastAsia"/>
                <w:color w:val="000000"/>
                <w:sz w:val="20"/>
              </w:rPr>
            </w:pPr>
            <w:r w:rsidRPr="00FA51E3">
              <w:rPr>
                <w:rFonts w:ascii="標楷體" w:eastAsia="標楷體" w:hAnsi="標楷體" w:hint="eastAsia"/>
                <w:color w:val="000000"/>
                <w:sz w:val="20"/>
              </w:rPr>
              <w:t>3</w:t>
            </w:r>
          </w:p>
        </w:tc>
        <w:tc>
          <w:tcPr>
            <w:tcW w:w="1405" w:type="dxa"/>
          </w:tcPr>
          <w:p w:rsidR="001919F7" w:rsidRPr="00FA51E3" w:rsidRDefault="001919F7" w:rsidP="002E30C0">
            <w:pPr>
              <w:adjustRightInd w:val="0"/>
              <w:snapToGrid w:val="0"/>
              <w:spacing w:line="220" w:lineRule="exact"/>
              <w:rPr>
                <w:rFonts w:ascii="標楷體" w:eastAsia="標楷體" w:hAnsi="標楷體" w:hint="eastAsia"/>
                <w:color w:val="000000"/>
                <w:sz w:val="20"/>
                <w:szCs w:val="20"/>
              </w:rPr>
            </w:pPr>
            <w:r w:rsidRPr="00FA51E3">
              <w:rPr>
                <w:rFonts w:ascii="標楷體" w:eastAsia="標楷體" w:hAnsi="標楷體" w:hint="eastAsia"/>
                <w:color w:val="000000"/>
                <w:sz w:val="20"/>
                <w:szCs w:val="20"/>
              </w:rPr>
              <w:t>康軒版教科書單元二「迎向青春期」。</w:t>
            </w:r>
          </w:p>
          <w:p w:rsidR="001919F7" w:rsidRPr="00FA51E3" w:rsidRDefault="001919F7" w:rsidP="002E30C0">
            <w:pPr>
              <w:adjustRightInd w:val="0"/>
              <w:snapToGrid w:val="0"/>
              <w:spacing w:line="220" w:lineRule="exact"/>
              <w:rPr>
                <w:rFonts w:ascii="標楷體" w:eastAsia="標楷體" w:hAnsi="標楷體" w:hint="eastAsia"/>
                <w:color w:val="000000"/>
                <w:sz w:val="20"/>
                <w:szCs w:val="20"/>
              </w:rPr>
            </w:pPr>
            <w:r w:rsidRPr="00FA51E3">
              <w:rPr>
                <w:rFonts w:ascii="標楷體" w:eastAsia="標楷體" w:hAnsi="標楷體" w:hint="eastAsia"/>
                <w:color w:val="000000"/>
                <w:sz w:val="20"/>
                <w:szCs w:val="20"/>
              </w:rPr>
              <w:t>康軒版媒體「教學DVD」。</w:t>
            </w:r>
          </w:p>
        </w:tc>
        <w:tc>
          <w:tcPr>
            <w:tcW w:w="1563" w:type="dxa"/>
          </w:tcPr>
          <w:p w:rsidR="001919F7" w:rsidRPr="00FA51E3" w:rsidRDefault="001919F7" w:rsidP="002E30C0">
            <w:pPr>
              <w:pStyle w:val="4123"/>
              <w:adjustRightInd w:val="0"/>
              <w:snapToGrid w:val="0"/>
              <w:ind w:left="0" w:firstLine="0"/>
              <w:rPr>
                <w:rFonts w:ascii="標楷體" w:eastAsia="標楷體" w:hAnsi="標楷體" w:hint="eastAsia"/>
                <w:color w:val="000000"/>
                <w:sz w:val="20"/>
              </w:rPr>
            </w:pPr>
            <w:r w:rsidRPr="00FA51E3">
              <w:rPr>
                <w:rFonts w:ascii="標楷體" w:eastAsia="標楷體" w:hAnsi="標楷體" w:hint="eastAsia"/>
                <w:color w:val="000000"/>
                <w:sz w:val="20"/>
              </w:rPr>
              <w:t>1.學生發表</w:t>
            </w:r>
          </w:p>
          <w:p w:rsidR="001919F7" w:rsidRPr="00FA51E3" w:rsidRDefault="001919F7" w:rsidP="002E30C0">
            <w:pPr>
              <w:pStyle w:val="4123"/>
              <w:adjustRightInd w:val="0"/>
              <w:snapToGrid w:val="0"/>
              <w:ind w:left="0" w:firstLine="0"/>
              <w:rPr>
                <w:rFonts w:ascii="標楷體" w:eastAsia="標楷體" w:hAnsi="標楷體" w:hint="eastAsia"/>
                <w:color w:val="000000"/>
                <w:sz w:val="20"/>
              </w:rPr>
            </w:pPr>
            <w:r w:rsidRPr="00FA51E3">
              <w:rPr>
                <w:rFonts w:ascii="標楷體" w:eastAsia="標楷體" w:hAnsi="標楷體" w:hint="eastAsia"/>
                <w:color w:val="000000"/>
                <w:sz w:val="20"/>
              </w:rPr>
              <w:t>2.學生自評</w:t>
            </w:r>
          </w:p>
          <w:p w:rsidR="001919F7" w:rsidRPr="00FA51E3"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FA51E3">
              <w:rPr>
                <w:rFonts w:ascii="標楷體" w:eastAsia="標楷體" w:hAnsi="標楷體" w:hint="eastAsia"/>
                <w:color w:val="000000"/>
                <w:sz w:val="20"/>
              </w:rPr>
              <w:t>3.提問回答</w:t>
            </w:r>
          </w:p>
        </w:tc>
        <w:tc>
          <w:tcPr>
            <w:tcW w:w="3593" w:type="dxa"/>
          </w:tcPr>
          <w:p w:rsidR="001919F7" w:rsidRPr="00FA51E3"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FA51E3">
              <w:rPr>
                <w:rFonts w:ascii="標楷體" w:eastAsia="標楷體" w:hAnsi="標楷體" w:hint="eastAsia"/>
                <w:color w:val="000000"/>
                <w:sz w:val="20"/>
                <w:szCs w:val="20"/>
              </w:rPr>
              <w:t>1-2-1 辨識影響個人成長與行為的因素。</w:t>
            </w:r>
          </w:p>
          <w:p w:rsidR="001919F7" w:rsidRPr="00FA51E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FA51E3">
              <w:rPr>
                <w:rFonts w:ascii="標楷體" w:eastAsia="標楷體" w:hAnsi="標楷體" w:hint="eastAsia"/>
                <w:color w:val="000000"/>
                <w:sz w:val="20"/>
                <w:szCs w:val="20"/>
              </w:rPr>
              <w:t>1-2-4 探討各年齡層的生理變化，並有能力處理個體成長過程中的重要轉變。</w:t>
            </w:r>
          </w:p>
        </w:tc>
        <w:tc>
          <w:tcPr>
            <w:tcW w:w="2188" w:type="dxa"/>
          </w:tcPr>
          <w:p w:rsidR="001919F7" w:rsidRPr="00FA51E3"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FA51E3">
              <w:rPr>
                <w:rFonts w:ascii="標楷體" w:eastAsia="標楷體" w:hAnsi="標楷體" w:hint="eastAsia"/>
                <w:color w:val="000000"/>
                <w:sz w:val="20"/>
                <w:szCs w:val="20"/>
              </w:rPr>
              <w:t>【生涯發展教育】</w:t>
            </w:r>
          </w:p>
          <w:p w:rsidR="001919F7" w:rsidRPr="00FA51E3"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FA51E3">
              <w:rPr>
                <w:rFonts w:ascii="標楷體" w:eastAsia="標楷體" w:hAnsi="標楷體" w:hint="eastAsia"/>
                <w:color w:val="000000"/>
                <w:sz w:val="20"/>
                <w:szCs w:val="20"/>
              </w:rPr>
              <w:t>1-2-1 培養自己的興趣、能力。</w:t>
            </w:r>
          </w:p>
        </w:tc>
        <w:tc>
          <w:tcPr>
            <w:tcW w:w="1058" w:type="dxa"/>
          </w:tcPr>
          <w:p w:rsidR="001919F7" w:rsidRPr="00FA51E3" w:rsidRDefault="001919F7" w:rsidP="002E30C0">
            <w:pPr>
              <w:adjustRightInd w:val="0"/>
              <w:snapToGrid w:val="0"/>
              <w:spacing w:line="220" w:lineRule="exact"/>
              <w:rPr>
                <w:rFonts w:ascii="標楷體" w:eastAsia="標楷體" w:hAnsi="標楷體" w:hint="eastAsia"/>
                <w:color w:val="000000"/>
                <w:sz w:val="20"/>
                <w:szCs w:val="20"/>
                <w:u w:val="single"/>
              </w:rPr>
            </w:pP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lastRenderedPageBreak/>
              <w:t>六</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3/17</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3/23</w:t>
            </w:r>
          </w:p>
        </w:tc>
        <w:tc>
          <w:tcPr>
            <w:tcW w:w="773" w:type="dxa"/>
            <w:textDirection w:val="tbRlV"/>
            <w:vAlign w:val="center"/>
          </w:tcPr>
          <w:p w:rsidR="001919F7" w:rsidRPr="00E71010" w:rsidRDefault="001919F7" w:rsidP="002E30C0">
            <w:pPr>
              <w:adjustRightInd w:val="0"/>
              <w:snapToGrid w:val="0"/>
              <w:spacing w:line="220" w:lineRule="exact"/>
              <w:ind w:firstLine="40"/>
              <w:jc w:val="center"/>
              <w:rPr>
                <w:rFonts w:ascii="標楷體" w:eastAsia="標楷體" w:hAnsi="標楷體" w:hint="eastAsia"/>
                <w:color w:val="000000"/>
                <w:sz w:val="20"/>
                <w:szCs w:val="20"/>
              </w:rPr>
            </w:pPr>
            <w:r w:rsidRPr="00E71010">
              <w:rPr>
                <w:rFonts w:ascii="標楷體" w:eastAsia="標楷體" w:hAnsi="標楷體" w:hint="eastAsia"/>
                <w:color w:val="000000"/>
                <w:sz w:val="20"/>
                <w:szCs w:val="20"/>
              </w:rPr>
              <w:t>2-2青春你我他</w:t>
            </w:r>
          </w:p>
        </w:tc>
        <w:tc>
          <w:tcPr>
            <w:tcW w:w="2968" w:type="dxa"/>
          </w:tcPr>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【活動一】青春信箱</w:t>
            </w:r>
          </w:p>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1.每個人進入青春期的時間不同，女生進入青春期的時間比男生早，約10～14歲間；男生則是12～17歲間。</w:t>
            </w:r>
          </w:p>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2.教師說明青春期階段身心會有很大的變化，詢問學生對青春期有什麼期待或疑問，請學生在紙條上寫下自己對青春期的疑惑並投入青春信箱中。</w:t>
            </w:r>
          </w:p>
          <w:p w:rsidR="001919F7" w:rsidRPr="00170FC3"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【活動二】認識青春期</w:t>
            </w:r>
          </w:p>
          <w:p w:rsidR="001919F7" w:rsidRPr="00170FC3"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1.教師配合第二性徵教材，展示成熟男性和女性在身體外觀的不同之處。</w:t>
            </w:r>
          </w:p>
          <w:p w:rsidR="001919F7" w:rsidRPr="00170FC3"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【活動三】青春大不同</w:t>
            </w:r>
          </w:p>
          <w:p w:rsidR="001919F7" w:rsidRPr="00170FC3"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1.教師說明女性進入青春期後，就會有月經，表示生理上已具有生育能力。男性從青春期起，體內會分泌精液，當分泌量過多時，就會排出體外，大多發生在睡夢中稱為夢遺。</w:t>
            </w:r>
          </w:p>
          <w:p w:rsidR="001919F7" w:rsidRPr="00170FC3"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【活動四】青春連線</w:t>
            </w:r>
          </w:p>
          <w:p w:rsidR="001919F7" w:rsidRPr="00170FC3"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1.各組在紙上畫一個4×4的格線，並在格子裡任意填上1～16的數字。</w:t>
            </w:r>
          </w:p>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2.教師提出問題，學生舉手搶答。答對問題的組別進行賓果遊戲，先連成一線的組別獲得優勝。</w:t>
            </w:r>
          </w:p>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【活動五】酷妹看過來</w:t>
            </w:r>
          </w:p>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1.教師引導學生討論經期的注意事項。</w:t>
            </w:r>
          </w:p>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【活動六】帥哥看過來</w:t>
            </w:r>
          </w:p>
          <w:p w:rsidR="001919F7" w:rsidRPr="00170FC3" w:rsidRDefault="001919F7" w:rsidP="002E30C0">
            <w:pPr>
              <w:pStyle w:val="af8"/>
              <w:adjustRightInd w:val="0"/>
              <w:snapToGrid w:val="0"/>
              <w:spacing w:after="90" w:line="20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1.教師配合課文引導學生共同討論男生在青春期應注意的事項。</w:t>
            </w:r>
          </w:p>
        </w:tc>
        <w:tc>
          <w:tcPr>
            <w:tcW w:w="781" w:type="dxa"/>
            <w:vAlign w:val="center"/>
          </w:tcPr>
          <w:p w:rsidR="001919F7" w:rsidRPr="00170FC3" w:rsidRDefault="001919F7" w:rsidP="002E30C0">
            <w:pPr>
              <w:pStyle w:val="4123"/>
              <w:tabs>
                <w:tab w:val="clear" w:pos="142"/>
              </w:tabs>
              <w:adjustRightInd w:val="0"/>
              <w:snapToGrid w:val="0"/>
              <w:ind w:left="0" w:right="0" w:firstLine="0"/>
              <w:jc w:val="center"/>
              <w:rPr>
                <w:rFonts w:ascii="標楷體" w:eastAsia="標楷體" w:hAnsi="標楷體" w:hint="eastAsia"/>
                <w:color w:val="000000"/>
                <w:sz w:val="20"/>
              </w:rPr>
            </w:pPr>
            <w:r w:rsidRPr="00170FC3">
              <w:rPr>
                <w:rFonts w:ascii="標楷體" w:eastAsia="標楷體" w:hAnsi="標楷體" w:hint="eastAsia"/>
                <w:color w:val="000000"/>
                <w:sz w:val="20"/>
              </w:rPr>
              <w:t>3</w:t>
            </w:r>
          </w:p>
        </w:tc>
        <w:tc>
          <w:tcPr>
            <w:tcW w:w="1405" w:type="dxa"/>
          </w:tcPr>
          <w:p w:rsidR="001919F7" w:rsidRPr="00170FC3" w:rsidRDefault="001919F7" w:rsidP="002E30C0">
            <w:pPr>
              <w:adjustRightInd w:val="0"/>
              <w:snapToGrid w:val="0"/>
              <w:spacing w:line="220" w:lineRule="exact"/>
              <w:rPr>
                <w:rFonts w:ascii="標楷體" w:eastAsia="標楷體" w:hAnsi="標楷體" w:hint="eastAsia"/>
                <w:color w:val="000000"/>
                <w:sz w:val="20"/>
                <w:szCs w:val="20"/>
              </w:rPr>
            </w:pPr>
            <w:r w:rsidRPr="00170FC3">
              <w:rPr>
                <w:rFonts w:ascii="標楷體" w:eastAsia="標楷體" w:hAnsi="標楷體" w:hint="eastAsia"/>
                <w:color w:val="000000"/>
                <w:sz w:val="20"/>
                <w:szCs w:val="20"/>
              </w:rPr>
              <w:t>康軒版教科書單元二「迎向青春期」。</w:t>
            </w:r>
          </w:p>
          <w:p w:rsidR="001919F7" w:rsidRPr="00170FC3" w:rsidRDefault="001919F7" w:rsidP="002E30C0">
            <w:pPr>
              <w:adjustRightInd w:val="0"/>
              <w:snapToGrid w:val="0"/>
              <w:spacing w:line="220" w:lineRule="exact"/>
              <w:rPr>
                <w:rFonts w:ascii="標楷體" w:eastAsia="標楷體" w:hAnsi="標楷體" w:cs="DFBiaoSongStd-W4" w:hint="eastAsia"/>
                <w:color w:val="000000"/>
                <w:sz w:val="20"/>
                <w:szCs w:val="20"/>
              </w:rPr>
            </w:pPr>
            <w:r w:rsidRPr="00170FC3">
              <w:rPr>
                <w:rFonts w:ascii="標楷體" w:eastAsia="標楷體" w:hAnsi="標楷體" w:hint="eastAsia"/>
                <w:color w:val="000000"/>
                <w:sz w:val="20"/>
                <w:szCs w:val="20"/>
              </w:rPr>
              <w:t>康軒版媒體「教學DVD」。</w:t>
            </w:r>
          </w:p>
        </w:tc>
        <w:tc>
          <w:tcPr>
            <w:tcW w:w="1563" w:type="dxa"/>
          </w:tcPr>
          <w:p w:rsidR="001919F7" w:rsidRPr="00170FC3" w:rsidRDefault="001919F7" w:rsidP="002E30C0">
            <w:pPr>
              <w:pStyle w:val="4123"/>
              <w:adjustRightInd w:val="0"/>
              <w:snapToGrid w:val="0"/>
              <w:ind w:left="0" w:firstLine="0"/>
              <w:rPr>
                <w:rFonts w:ascii="標楷體" w:eastAsia="標楷體" w:hAnsi="標楷體" w:hint="eastAsia"/>
                <w:color w:val="000000"/>
                <w:sz w:val="20"/>
              </w:rPr>
            </w:pPr>
            <w:r w:rsidRPr="00170FC3">
              <w:rPr>
                <w:rFonts w:ascii="標楷體" w:eastAsia="標楷體" w:hAnsi="標楷體" w:hint="eastAsia"/>
                <w:color w:val="000000"/>
                <w:sz w:val="20"/>
              </w:rPr>
              <w:t>1.學生發表</w:t>
            </w:r>
          </w:p>
          <w:p w:rsidR="001919F7" w:rsidRPr="00170FC3" w:rsidRDefault="001919F7" w:rsidP="002E30C0">
            <w:pPr>
              <w:pStyle w:val="4123"/>
              <w:adjustRightInd w:val="0"/>
              <w:snapToGrid w:val="0"/>
              <w:ind w:left="0" w:firstLine="0"/>
              <w:rPr>
                <w:rFonts w:ascii="標楷體" w:eastAsia="標楷體" w:hAnsi="標楷體" w:hint="eastAsia"/>
                <w:color w:val="000000"/>
                <w:sz w:val="20"/>
              </w:rPr>
            </w:pPr>
            <w:r w:rsidRPr="00170FC3">
              <w:rPr>
                <w:rFonts w:ascii="標楷體" w:eastAsia="標楷體" w:hAnsi="標楷體" w:hint="eastAsia"/>
                <w:color w:val="000000"/>
                <w:sz w:val="20"/>
              </w:rPr>
              <w:t>2.操作學習</w:t>
            </w:r>
          </w:p>
          <w:p w:rsidR="001919F7" w:rsidRPr="00170FC3"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170FC3">
              <w:rPr>
                <w:rFonts w:ascii="標楷體" w:eastAsia="標楷體" w:hAnsi="標楷體" w:hint="eastAsia"/>
                <w:color w:val="000000"/>
                <w:sz w:val="20"/>
              </w:rPr>
              <w:t>3.提問回答</w:t>
            </w:r>
          </w:p>
        </w:tc>
        <w:tc>
          <w:tcPr>
            <w:tcW w:w="3593" w:type="dxa"/>
          </w:tcPr>
          <w:p w:rsidR="001919F7" w:rsidRPr="00170FC3" w:rsidRDefault="001919F7" w:rsidP="002E30C0">
            <w:pPr>
              <w:pStyle w:val="4123"/>
              <w:tabs>
                <w:tab w:val="clear" w:pos="142"/>
              </w:tabs>
              <w:adjustRightInd w:val="0"/>
              <w:snapToGrid w:val="0"/>
              <w:ind w:left="0" w:right="0" w:firstLine="0"/>
              <w:jc w:val="left"/>
              <w:rPr>
                <w:rFonts w:ascii="標楷體" w:eastAsia="標楷體" w:hAnsi="標楷體" w:cs="Times-Roman" w:hint="eastAsia"/>
                <w:color w:val="000000"/>
                <w:sz w:val="20"/>
              </w:rPr>
            </w:pPr>
            <w:r w:rsidRPr="00170FC3">
              <w:rPr>
                <w:rFonts w:ascii="標楷體" w:eastAsia="標楷體" w:hAnsi="標楷體" w:hint="eastAsia"/>
                <w:color w:val="000000"/>
                <w:sz w:val="20"/>
              </w:rPr>
              <w:t>1-2-4 探討各年齡層的生理變化，並有能力處理個體成長過程中的重要轉變。</w:t>
            </w:r>
          </w:p>
        </w:tc>
        <w:tc>
          <w:tcPr>
            <w:tcW w:w="2188" w:type="dxa"/>
          </w:tcPr>
          <w:p w:rsidR="001919F7" w:rsidRPr="00170FC3" w:rsidRDefault="001919F7" w:rsidP="002E30C0">
            <w:pPr>
              <w:pStyle w:val="4123"/>
              <w:adjustRightInd w:val="0"/>
              <w:snapToGrid w:val="0"/>
              <w:ind w:left="0" w:right="0" w:firstLine="0"/>
              <w:jc w:val="left"/>
              <w:rPr>
                <w:rFonts w:ascii="標楷體" w:eastAsia="標楷體" w:hAnsi="標楷體" w:hint="eastAsia"/>
                <w:color w:val="000000"/>
                <w:sz w:val="20"/>
              </w:rPr>
            </w:pPr>
          </w:p>
        </w:tc>
        <w:tc>
          <w:tcPr>
            <w:tcW w:w="1058" w:type="dxa"/>
          </w:tcPr>
          <w:p w:rsidR="001919F7" w:rsidRPr="00170FC3" w:rsidRDefault="001919F7" w:rsidP="002E30C0">
            <w:pPr>
              <w:adjustRightInd w:val="0"/>
              <w:snapToGrid w:val="0"/>
              <w:spacing w:line="220" w:lineRule="exact"/>
              <w:rPr>
                <w:rFonts w:ascii="標楷體" w:eastAsia="標楷體" w:hAnsi="標楷體" w:hint="eastAsia"/>
                <w:color w:val="000000"/>
                <w:sz w:val="20"/>
                <w:szCs w:val="20"/>
                <w:u w:val="single"/>
              </w:rPr>
            </w:pP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lastRenderedPageBreak/>
              <w:t>七</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3/24</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3/30</w:t>
            </w:r>
          </w:p>
        </w:tc>
        <w:tc>
          <w:tcPr>
            <w:tcW w:w="773" w:type="dxa"/>
            <w:textDirection w:val="tbRlV"/>
            <w:vAlign w:val="center"/>
          </w:tcPr>
          <w:p w:rsidR="001919F7" w:rsidRPr="00E71010" w:rsidRDefault="001919F7" w:rsidP="002E30C0">
            <w:pPr>
              <w:adjustRightInd w:val="0"/>
              <w:snapToGrid w:val="0"/>
              <w:spacing w:line="220" w:lineRule="exact"/>
              <w:ind w:firstLine="40"/>
              <w:jc w:val="center"/>
              <w:rPr>
                <w:rFonts w:ascii="標楷體" w:eastAsia="標楷體" w:hAnsi="標楷體" w:hint="eastAsia"/>
                <w:color w:val="000000"/>
                <w:sz w:val="20"/>
                <w:szCs w:val="20"/>
              </w:rPr>
            </w:pPr>
            <w:r w:rsidRPr="00E71010">
              <w:rPr>
                <w:rFonts w:ascii="標楷體" w:eastAsia="標楷體" w:hAnsi="標楷體" w:hint="eastAsia"/>
                <w:color w:val="000000"/>
                <w:sz w:val="20"/>
                <w:szCs w:val="20"/>
              </w:rPr>
              <w:t>2-3關心與尊重</w:t>
            </w:r>
          </w:p>
        </w:tc>
        <w:tc>
          <w:tcPr>
            <w:tcW w:w="2968" w:type="dxa"/>
          </w:tcPr>
          <w:p w:rsidR="001919F7" w:rsidRPr="00170FC3"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170FC3">
              <w:rPr>
                <w:rFonts w:ascii="標楷體" w:eastAsia="標楷體" w:hAnsi="標楷體" w:cs="DFBiaoSongStd-W4" w:hint="eastAsia"/>
                <w:color w:val="000000"/>
                <w:sz w:val="20"/>
                <w:szCs w:val="20"/>
              </w:rPr>
              <w:t>【活動一】非關男女</w:t>
            </w:r>
          </w:p>
          <w:p w:rsidR="001919F7" w:rsidRPr="00170FC3"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170FC3">
              <w:rPr>
                <w:rFonts w:ascii="標楷體" w:eastAsia="標楷體" w:hAnsi="標楷體" w:cs="DFBiaoSongStd-W4" w:hint="eastAsia"/>
                <w:color w:val="000000"/>
                <w:sz w:val="20"/>
                <w:szCs w:val="20"/>
              </w:rPr>
              <w:t>1.受到第二性徵的影響，青春期的男女生在身體上會有明顯的不同。詢問學生：除此之外，男女生之間還有哪些差異？是因為性別所造成的嗎？</w:t>
            </w:r>
          </w:p>
          <w:p w:rsidR="001919F7" w:rsidRPr="00170FC3"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170FC3">
              <w:rPr>
                <w:rFonts w:ascii="標楷體" w:eastAsia="標楷體" w:hAnsi="標楷體" w:cs="DFBiaoSongStd-W4" w:hint="eastAsia"/>
                <w:color w:val="000000"/>
                <w:sz w:val="20"/>
                <w:szCs w:val="20"/>
              </w:rPr>
              <w:t>2.師生共同討論長輩對男女生有不同的期望是恰當的嗎？男生一定要勇敢堅強，女生一定要溫柔體貼嗎？請學生思考後表達自己的想法。</w:t>
            </w:r>
          </w:p>
          <w:p w:rsidR="001919F7" w:rsidRPr="00170FC3"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170FC3">
              <w:rPr>
                <w:rFonts w:ascii="標楷體" w:eastAsia="標楷體" w:hAnsi="標楷體" w:cs="DFBiaoSongStd-W4" w:hint="eastAsia"/>
                <w:color w:val="000000"/>
                <w:sz w:val="20"/>
                <w:szCs w:val="20"/>
              </w:rPr>
              <w:t>3.教師適時澄清觀念，鼓勵學生破除性別刻板印象，才可充分發揮個人潛力，不因性別刻板印象而畫地自限。</w:t>
            </w:r>
          </w:p>
          <w:p w:rsidR="001919F7" w:rsidRPr="00170FC3"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170FC3">
              <w:rPr>
                <w:rFonts w:ascii="標楷體" w:eastAsia="標楷體" w:hAnsi="標楷體" w:cs="DFBiaoSongStd-W4" w:hint="eastAsia"/>
                <w:color w:val="000000"/>
                <w:sz w:val="20"/>
                <w:szCs w:val="20"/>
              </w:rPr>
              <w:t>【活動二】不受性別限制</w:t>
            </w:r>
          </w:p>
          <w:p w:rsidR="001919F7" w:rsidRPr="00170FC3"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170FC3">
              <w:rPr>
                <w:rFonts w:ascii="標楷體" w:eastAsia="標楷體" w:hAnsi="標楷體" w:cs="DFBiaoSongStd-W4" w:hint="eastAsia"/>
                <w:color w:val="000000"/>
                <w:sz w:val="20"/>
                <w:szCs w:val="20"/>
              </w:rPr>
              <w:t>1.教師請學生思考自己將來想從事的職業，並將職業名稱寫在白紙上。</w:t>
            </w:r>
          </w:p>
          <w:p w:rsidR="001919F7" w:rsidRPr="00170FC3"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170FC3">
              <w:rPr>
                <w:rFonts w:ascii="標楷體" w:eastAsia="標楷體" w:hAnsi="標楷體" w:cs="DFBiaoSongStd-W4" w:hint="eastAsia"/>
                <w:color w:val="000000"/>
                <w:sz w:val="20"/>
                <w:szCs w:val="20"/>
              </w:rPr>
              <w:t>2.教師適時澄清觀念，讓學生認知適合的職業沒有男女之分，每個人都可以依自己的興趣、志向來選擇職業。</w:t>
            </w:r>
          </w:p>
          <w:p w:rsidR="001919F7" w:rsidRPr="00170FC3"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170FC3">
              <w:rPr>
                <w:rFonts w:ascii="標楷體" w:eastAsia="標楷體" w:hAnsi="標楷體" w:cs="DFBiaoSongStd-W4" w:hint="eastAsia"/>
                <w:color w:val="000000"/>
                <w:sz w:val="20"/>
                <w:szCs w:val="20"/>
              </w:rPr>
              <w:t>【活動三】刮目相看</w:t>
            </w:r>
          </w:p>
          <w:p w:rsidR="001919F7" w:rsidRPr="00170FC3"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170FC3">
              <w:rPr>
                <w:rFonts w:ascii="標楷體" w:eastAsia="標楷體" w:hAnsi="標楷體" w:cs="DFBiaoSongStd-W4" w:hint="eastAsia"/>
                <w:color w:val="000000"/>
                <w:sz w:val="20"/>
                <w:szCs w:val="20"/>
              </w:rPr>
              <w:t>1.教師說明每個人都有優點也有缺點，多發揮優點，努力改進缺點，讓自己感覺更好，更喜歡自己。</w:t>
            </w:r>
          </w:p>
          <w:p w:rsidR="001919F7" w:rsidRPr="00170FC3"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170FC3">
              <w:rPr>
                <w:rFonts w:ascii="標楷體" w:eastAsia="標楷體" w:hAnsi="標楷體" w:cs="DFBiaoSongStd-W4" w:hint="eastAsia"/>
                <w:color w:val="000000"/>
                <w:sz w:val="20"/>
                <w:szCs w:val="20"/>
              </w:rPr>
              <w:t>【活動四】知己知彼</w:t>
            </w:r>
          </w:p>
          <w:p w:rsidR="001919F7" w:rsidRPr="00170FC3"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170FC3">
              <w:rPr>
                <w:rFonts w:ascii="標楷體" w:eastAsia="標楷體" w:hAnsi="標楷體" w:cs="DFBiaoSongStd-W4" w:hint="eastAsia"/>
                <w:color w:val="000000"/>
                <w:sz w:val="20"/>
                <w:szCs w:val="20"/>
              </w:rPr>
              <w:t>1.教師說明能肯定自己的人，不會因為自己的缺點而自卑，重要的是要接納它或改進它。</w:t>
            </w:r>
          </w:p>
          <w:p w:rsidR="001919F7" w:rsidRPr="00170FC3" w:rsidRDefault="001919F7" w:rsidP="002E30C0">
            <w:pPr>
              <w:pStyle w:val="af8"/>
              <w:adjustRightInd w:val="0"/>
              <w:snapToGrid w:val="0"/>
              <w:spacing w:after="90" w:line="200" w:lineRule="exact"/>
              <w:rPr>
                <w:rFonts w:ascii="標楷體" w:eastAsia="標楷體" w:hAnsi="標楷體" w:cs="DFBiaoSongStd-W4" w:hint="eastAsia"/>
                <w:color w:val="000000"/>
                <w:sz w:val="20"/>
                <w:szCs w:val="20"/>
              </w:rPr>
            </w:pPr>
            <w:r w:rsidRPr="00170FC3">
              <w:rPr>
                <w:rFonts w:ascii="標楷體" w:eastAsia="標楷體" w:hAnsi="標楷體" w:cs="DFBiaoSongStd-W4" w:hint="eastAsia"/>
                <w:color w:val="000000"/>
                <w:sz w:val="20"/>
                <w:szCs w:val="20"/>
              </w:rPr>
              <w:t>2.各組推派代表上台分享課前蒐集的成功人士資料。</w:t>
            </w:r>
          </w:p>
        </w:tc>
        <w:tc>
          <w:tcPr>
            <w:tcW w:w="781" w:type="dxa"/>
            <w:vAlign w:val="center"/>
          </w:tcPr>
          <w:p w:rsidR="001919F7" w:rsidRPr="00170FC3" w:rsidRDefault="001919F7" w:rsidP="002E30C0">
            <w:pPr>
              <w:pStyle w:val="4123"/>
              <w:tabs>
                <w:tab w:val="clear" w:pos="142"/>
              </w:tabs>
              <w:adjustRightInd w:val="0"/>
              <w:snapToGrid w:val="0"/>
              <w:ind w:left="0" w:right="0" w:firstLine="0"/>
              <w:jc w:val="center"/>
              <w:rPr>
                <w:rFonts w:ascii="標楷體" w:eastAsia="標楷體" w:hAnsi="標楷體" w:hint="eastAsia"/>
                <w:color w:val="000000"/>
                <w:sz w:val="20"/>
              </w:rPr>
            </w:pPr>
            <w:r w:rsidRPr="00170FC3">
              <w:rPr>
                <w:rFonts w:ascii="標楷體" w:eastAsia="標楷體" w:hAnsi="標楷體" w:hint="eastAsia"/>
                <w:color w:val="000000"/>
                <w:sz w:val="20"/>
              </w:rPr>
              <w:t>3</w:t>
            </w:r>
          </w:p>
        </w:tc>
        <w:tc>
          <w:tcPr>
            <w:tcW w:w="1405" w:type="dxa"/>
          </w:tcPr>
          <w:p w:rsidR="001919F7" w:rsidRPr="00170FC3" w:rsidRDefault="001919F7" w:rsidP="002E30C0">
            <w:pPr>
              <w:adjustRightInd w:val="0"/>
              <w:snapToGrid w:val="0"/>
              <w:spacing w:line="220" w:lineRule="exact"/>
              <w:rPr>
                <w:rFonts w:ascii="標楷體" w:eastAsia="標楷體" w:hAnsi="標楷體" w:hint="eastAsia"/>
                <w:color w:val="000000"/>
                <w:sz w:val="20"/>
                <w:szCs w:val="20"/>
              </w:rPr>
            </w:pPr>
            <w:r w:rsidRPr="00170FC3">
              <w:rPr>
                <w:rFonts w:ascii="標楷體" w:eastAsia="標楷體" w:hAnsi="標楷體" w:hint="eastAsia"/>
                <w:color w:val="000000"/>
                <w:sz w:val="20"/>
                <w:szCs w:val="20"/>
              </w:rPr>
              <w:t>康軒版教科書單元二「迎向青春期」。</w:t>
            </w:r>
          </w:p>
          <w:p w:rsidR="001919F7" w:rsidRPr="00170FC3" w:rsidRDefault="001919F7" w:rsidP="002E30C0">
            <w:pPr>
              <w:adjustRightInd w:val="0"/>
              <w:snapToGrid w:val="0"/>
              <w:spacing w:line="220" w:lineRule="exact"/>
              <w:rPr>
                <w:rFonts w:ascii="標楷體" w:eastAsia="標楷體" w:hAnsi="標楷體" w:cs="Times-Roman" w:hint="eastAsia"/>
                <w:color w:val="000000"/>
                <w:sz w:val="20"/>
                <w:szCs w:val="20"/>
              </w:rPr>
            </w:pPr>
            <w:r w:rsidRPr="00170FC3">
              <w:rPr>
                <w:rFonts w:ascii="標楷體" w:eastAsia="標楷體" w:hAnsi="標楷體" w:hint="eastAsia"/>
                <w:color w:val="000000"/>
                <w:sz w:val="20"/>
                <w:szCs w:val="20"/>
              </w:rPr>
              <w:t>康軒版媒體「教學DVD」。</w:t>
            </w:r>
          </w:p>
        </w:tc>
        <w:tc>
          <w:tcPr>
            <w:tcW w:w="1563" w:type="dxa"/>
          </w:tcPr>
          <w:p w:rsidR="001919F7" w:rsidRPr="00170FC3" w:rsidRDefault="001919F7" w:rsidP="002E30C0">
            <w:pPr>
              <w:pStyle w:val="4123"/>
              <w:adjustRightInd w:val="0"/>
              <w:snapToGrid w:val="0"/>
              <w:ind w:left="0" w:firstLine="0"/>
              <w:rPr>
                <w:rFonts w:ascii="標楷體" w:eastAsia="標楷體" w:hAnsi="標楷體" w:hint="eastAsia"/>
                <w:color w:val="000000"/>
                <w:sz w:val="20"/>
              </w:rPr>
            </w:pPr>
            <w:r w:rsidRPr="00170FC3">
              <w:rPr>
                <w:rFonts w:ascii="標楷體" w:eastAsia="標楷體" w:hAnsi="標楷體" w:hint="eastAsia"/>
                <w:color w:val="000000"/>
                <w:sz w:val="20"/>
              </w:rPr>
              <w:t>1.學生發表</w:t>
            </w:r>
          </w:p>
          <w:p w:rsidR="001919F7" w:rsidRPr="00170FC3" w:rsidRDefault="001919F7" w:rsidP="002E30C0">
            <w:pPr>
              <w:pStyle w:val="4123"/>
              <w:adjustRightInd w:val="0"/>
              <w:snapToGrid w:val="0"/>
              <w:ind w:left="0" w:right="0" w:firstLine="0"/>
              <w:jc w:val="left"/>
              <w:rPr>
                <w:rFonts w:ascii="標楷體" w:eastAsia="標楷體" w:hAnsi="標楷體" w:hint="eastAsia"/>
                <w:color w:val="000000"/>
                <w:sz w:val="20"/>
              </w:rPr>
            </w:pPr>
            <w:r w:rsidRPr="00170FC3">
              <w:rPr>
                <w:rFonts w:ascii="標楷體" w:eastAsia="標楷體" w:hAnsi="標楷體" w:hint="eastAsia"/>
                <w:color w:val="000000"/>
                <w:sz w:val="20"/>
              </w:rPr>
              <w:t>2.學生自評</w:t>
            </w:r>
          </w:p>
        </w:tc>
        <w:tc>
          <w:tcPr>
            <w:tcW w:w="3593" w:type="dxa"/>
          </w:tcPr>
          <w:p w:rsidR="001919F7" w:rsidRPr="00170FC3"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170FC3">
              <w:rPr>
                <w:rFonts w:ascii="標楷體" w:eastAsia="標楷體" w:hAnsi="標楷體" w:cs="DFBiaoSongStd-W4" w:hint="eastAsia"/>
                <w:color w:val="000000"/>
                <w:sz w:val="20"/>
                <w:szCs w:val="20"/>
              </w:rPr>
              <w:t>1-2-5 檢視兩性固有的印象及其對兩性發展的影響。</w:t>
            </w:r>
          </w:p>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DFBiaoSongStd-W4" w:hint="eastAsia"/>
                <w:color w:val="000000"/>
                <w:sz w:val="20"/>
                <w:szCs w:val="20"/>
              </w:rPr>
              <w:t>6-2-1 分析自我與他人的差異，從中學會關心自己，並建立個人價值感。</w:t>
            </w:r>
          </w:p>
        </w:tc>
        <w:tc>
          <w:tcPr>
            <w:tcW w:w="2188" w:type="dxa"/>
          </w:tcPr>
          <w:p w:rsidR="001919F7" w:rsidRPr="00170FC3"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170FC3">
              <w:rPr>
                <w:rFonts w:ascii="標楷體" w:eastAsia="標楷體" w:hAnsi="標楷體" w:cs="DFBiaoSongStd-W4" w:hint="eastAsia"/>
                <w:color w:val="000000"/>
                <w:sz w:val="20"/>
                <w:szCs w:val="20"/>
              </w:rPr>
              <w:t>【性別平等教育】</w:t>
            </w:r>
          </w:p>
          <w:p w:rsidR="001919F7" w:rsidRPr="00170FC3"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170FC3">
              <w:rPr>
                <w:rFonts w:ascii="標楷體" w:eastAsia="標楷體" w:hAnsi="標楷體" w:cs="DFBiaoSongStd-W4" w:hint="eastAsia"/>
                <w:color w:val="000000"/>
                <w:sz w:val="20"/>
                <w:szCs w:val="20"/>
              </w:rPr>
              <w:t>1-2-1 覺察性別特質的刻板化印象。</w:t>
            </w:r>
          </w:p>
          <w:p w:rsidR="001919F7" w:rsidRPr="00170FC3"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170FC3">
              <w:rPr>
                <w:rFonts w:ascii="標楷體" w:eastAsia="標楷體" w:hAnsi="標楷體" w:cs="DFBiaoSongStd-W4" w:hint="eastAsia"/>
                <w:color w:val="000000"/>
                <w:sz w:val="20"/>
                <w:szCs w:val="20"/>
              </w:rPr>
              <w:t>【人權教育】</w:t>
            </w:r>
          </w:p>
          <w:p w:rsidR="001919F7" w:rsidRPr="00170FC3"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170FC3">
              <w:rPr>
                <w:rFonts w:ascii="標楷體" w:eastAsia="標楷體" w:hAnsi="標楷體" w:cs="DFBiaoSongStd-W4" w:hint="eastAsia"/>
                <w:color w:val="000000"/>
                <w:sz w:val="20"/>
                <w:szCs w:val="20"/>
              </w:rPr>
              <w:t>1-2-1 欣賞包容個別差異並尊重自己與他人的權利。</w:t>
            </w:r>
          </w:p>
        </w:tc>
        <w:tc>
          <w:tcPr>
            <w:tcW w:w="1058" w:type="dxa"/>
          </w:tcPr>
          <w:p w:rsidR="001919F7" w:rsidRPr="00170FC3" w:rsidRDefault="001919F7" w:rsidP="002E30C0">
            <w:pPr>
              <w:adjustRightInd w:val="0"/>
              <w:snapToGrid w:val="0"/>
              <w:spacing w:line="220" w:lineRule="exact"/>
              <w:rPr>
                <w:rFonts w:ascii="標楷體" w:eastAsia="標楷體" w:hAnsi="標楷體" w:hint="eastAsia"/>
                <w:color w:val="000000"/>
                <w:sz w:val="20"/>
                <w:szCs w:val="20"/>
                <w:u w:val="single"/>
              </w:rPr>
            </w:pP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lastRenderedPageBreak/>
              <w:t>八</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3/31</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4/06</w:t>
            </w:r>
          </w:p>
        </w:tc>
        <w:tc>
          <w:tcPr>
            <w:tcW w:w="773" w:type="dxa"/>
            <w:textDirection w:val="tbRlV"/>
            <w:vAlign w:val="center"/>
          </w:tcPr>
          <w:p w:rsidR="001919F7" w:rsidRPr="00E71010" w:rsidRDefault="001919F7" w:rsidP="002E30C0">
            <w:pPr>
              <w:adjustRightInd w:val="0"/>
              <w:snapToGrid w:val="0"/>
              <w:spacing w:line="220" w:lineRule="exact"/>
              <w:ind w:firstLine="40"/>
              <w:jc w:val="center"/>
              <w:rPr>
                <w:rFonts w:ascii="標楷體" w:eastAsia="標楷體" w:hAnsi="標楷體" w:hint="eastAsia"/>
                <w:color w:val="000000"/>
                <w:sz w:val="20"/>
                <w:szCs w:val="20"/>
              </w:rPr>
            </w:pPr>
            <w:r w:rsidRPr="00E71010">
              <w:rPr>
                <w:rFonts w:ascii="標楷體" w:eastAsia="標楷體" w:hAnsi="標楷體" w:hint="eastAsia"/>
                <w:color w:val="000000"/>
                <w:sz w:val="20"/>
                <w:szCs w:val="20"/>
              </w:rPr>
              <w:t>3-1單槓變化多</w:t>
            </w:r>
          </w:p>
        </w:tc>
        <w:tc>
          <w:tcPr>
            <w:tcW w:w="2968" w:type="dxa"/>
          </w:tcPr>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【活動一】跳上跳下</w:t>
            </w:r>
          </w:p>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1.在單槓下方布置軟墊，並加強頸、肩、肘、腕、膝、踝等的暖身運動。</w:t>
            </w:r>
          </w:p>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 xml:space="preserve">【活動二】下槓方法123 </w:t>
            </w:r>
          </w:p>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1.教師示範指導學生練習下槓方法：</w:t>
            </w:r>
          </w:p>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(1)自然下槓：跳躍上槓以腹部為中心，雙腳自然落地下槓(2)擺振下槓：跳躍上槓後以腹部為中心，雙腳伸直向前擺，雙腳向後擺，腰離開單槓，再兩手推開單槓後落地(3)向前迴環下槓：跳躍上槓後做出「向前迴環下」，腹部緊靠單槓，由上半身重心導引向前下方迴環，待下半身通過單槓後雙腳落地，雙手離槓。</w:t>
            </w:r>
          </w:p>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【活動三】單槓猜拳遊戲</w:t>
            </w:r>
          </w:p>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1.4～6人一組，一人跳躍上槓用腳和其餘站在槓下用手的同學猜拳，上槓者猜贏留在槓上；猜輸接受槓下的指令下槓，下一位再跳躍上槓。</w:t>
            </w:r>
          </w:p>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【活動四】跳躍上槓　轉身下槓</w:t>
            </w:r>
          </w:p>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1.練習轉身下槓：(1)跳躍上槓做靜止動作 (2)單腳跨過單槓，轉身二分之一騎撐於單槓上(3)改變雙手握槓方向(4)另一腳跨過單槓，雙腿伸直併攏下槓(5)選【活動二】下槓動作。</w:t>
            </w:r>
          </w:p>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【活動五】槓下懸垂 向前蹬擺</w:t>
            </w:r>
          </w:p>
          <w:p w:rsidR="001919F7" w:rsidRPr="00170FC3" w:rsidRDefault="001919F7" w:rsidP="002E30C0">
            <w:pPr>
              <w:pStyle w:val="af8"/>
              <w:adjustRightInd w:val="0"/>
              <w:snapToGrid w:val="0"/>
              <w:spacing w:after="90" w:line="20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1.雙手正握單槓，雙腳離地屈膝懸垂，來回擺盪，雙腳向前、向上蹬擺，離槓落地，落地點離槓1公尺。</w:t>
            </w:r>
          </w:p>
        </w:tc>
        <w:tc>
          <w:tcPr>
            <w:tcW w:w="781" w:type="dxa"/>
            <w:vAlign w:val="center"/>
          </w:tcPr>
          <w:p w:rsidR="001919F7" w:rsidRPr="00170FC3" w:rsidRDefault="001919F7" w:rsidP="002E30C0">
            <w:pPr>
              <w:pStyle w:val="4123"/>
              <w:tabs>
                <w:tab w:val="clear" w:pos="142"/>
              </w:tabs>
              <w:adjustRightInd w:val="0"/>
              <w:snapToGrid w:val="0"/>
              <w:ind w:left="0" w:right="0" w:firstLine="0"/>
              <w:jc w:val="center"/>
              <w:rPr>
                <w:rFonts w:ascii="標楷體" w:eastAsia="標楷體" w:hAnsi="標楷體" w:hint="eastAsia"/>
                <w:color w:val="000000"/>
                <w:sz w:val="20"/>
              </w:rPr>
            </w:pPr>
            <w:r w:rsidRPr="00170FC3">
              <w:rPr>
                <w:rFonts w:ascii="標楷體" w:eastAsia="標楷體" w:hAnsi="標楷體" w:hint="eastAsia"/>
                <w:color w:val="000000"/>
                <w:sz w:val="20"/>
              </w:rPr>
              <w:t>3</w:t>
            </w:r>
          </w:p>
        </w:tc>
        <w:tc>
          <w:tcPr>
            <w:tcW w:w="1405" w:type="dxa"/>
          </w:tcPr>
          <w:p w:rsidR="001919F7" w:rsidRPr="00170FC3" w:rsidRDefault="001919F7" w:rsidP="002E30C0">
            <w:pPr>
              <w:adjustRightInd w:val="0"/>
              <w:snapToGrid w:val="0"/>
              <w:spacing w:line="220" w:lineRule="exact"/>
              <w:rPr>
                <w:rFonts w:ascii="標楷體" w:eastAsia="標楷體" w:hAnsi="標楷體" w:hint="eastAsia"/>
                <w:color w:val="000000"/>
                <w:sz w:val="20"/>
                <w:szCs w:val="20"/>
              </w:rPr>
            </w:pPr>
            <w:r w:rsidRPr="00170FC3">
              <w:rPr>
                <w:rFonts w:ascii="標楷體" w:eastAsia="標楷體" w:hAnsi="標楷體" w:hint="eastAsia"/>
                <w:color w:val="000000"/>
                <w:sz w:val="20"/>
                <w:szCs w:val="20"/>
              </w:rPr>
              <w:t>康軒版教科書單元三「槓鈴平衡樂」。</w:t>
            </w:r>
          </w:p>
          <w:p w:rsidR="001919F7" w:rsidRPr="00170FC3" w:rsidRDefault="001919F7" w:rsidP="002E30C0">
            <w:pPr>
              <w:pStyle w:val="4123"/>
              <w:tabs>
                <w:tab w:val="clear" w:pos="142"/>
              </w:tabs>
              <w:adjustRightInd w:val="0"/>
              <w:snapToGrid w:val="0"/>
              <w:ind w:left="0" w:right="0" w:firstLine="0"/>
              <w:jc w:val="left"/>
              <w:rPr>
                <w:rFonts w:ascii="標楷體" w:eastAsia="標楷體" w:hAnsi="標楷體" w:cs="Times-Roman" w:hint="eastAsia"/>
                <w:color w:val="000000"/>
                <w:sz w:val="20"/>
              </w:rPr>
            </w:pPr>
          </w:p>
        </w:tc>
        <w:tc>
          <w:tcPr>
            <w:tcW w:w="1563" w:type="dxa"/>
          </w:tcPr>
          <w:p w:rsidR="001919F7" w:rsidRPr="00170FC3" w:rsidRDefault="001919F7" w:rsidP="002E30C0">
            <w:pPr>
              <w:pStyle w:val="4123"/>
              <w:adjustRightInd w:val="0"/>
              <w:snapToGrid w:val="0"/>
              <w:ind w:left="0" w:firstLine="0"/>
              <w:rPr>
                <w:rFonts w:ascii="標楷體" w:eastAsia="標楷體" w:hAnsi="標楷體" w:hint="eastAsia"/>
                <w:color w:val="000000"/>
                <w:sz w:val="20"/>
              </w:rPr>
            </w:pPr>
            <w:r w:rsidRPr="00170FC3">
              <w:rPr>
                <w:rFonts w:ascii="標楷體" w:eastAsia="標楷體" w:hAnsi="標楷體" w:hint="eastAsia"/>
                <w:color w:val="000000"/>
                <w:sz w:val="20"/>
              </w:rPr>
              <w:t>1.操作學習</w:t>
            </w:r>
          </w:p>
          <w:p w:rsidR="001919F7" w:rsidRPr="00170FC3"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170FC3">
              <w:rPr>
                <w:rFonts w:ascii="標楷體" w:eastAsia="標楷體" w:hAnsi="標楷體" w:hint="eastAsia"/>
                <w:color w:val="000000"/>
                <w:sz w:val="20"/>
              </w:rPr>
              <w:t>2.教師觀察</w:t>
            </w:r>
          </w:p>
        </w:tc>
        <w:tc>
          <w:tcPr>
            <w:tcW w:w="3593" w:type="dxa"/>
          </w:tcPr>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3-2-2 在活動中表現身體的協調性。</w:t>
            </w:r>
          </w:p>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3-2-4 在遊戲或簡單比賽中，表現各類運動的基本動作或技術。</w:t>
            </w:r>
          </w:p>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6-2-3 參與團體活動，體察人我互動的因素及增進方法。</w:t>
            </w:r>
          </w:p>
        </w:tc>
        <w:tc>
          <w:tcPr>
            <w:tcW w:w="2188" w:type="dxa"/>
          </w:tcPr>
          <w:p w:rsidR="001919F7" w:rsidRPr="00170FC3"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【性別平等教育】</w:t>
            </w:r>
          </w:p>
          <w:p w:rsidR="001919F7" w:rsidRPr="00170FC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0FC3">
              <w:rPr>
                <w:rFonts w:ascii="標楷體" w:eastAsia="標楷體" w:hAnsi="標楷體" w:cs="Times-Roman" w:hint="eastAsia"/>
                <w:color w:val="000000"/>
                <w:sz w:val="20"/>
                <w:szCs w:val="20"/>
              </w:rPr>
              <w:t>2-2-1 瞭解不同性別者在團體中均扮演重要的角色。</w:t>
            </w:r>
          </w:p>
          <w:p w:rsidR="001919F7" w:rsidRPr="00170FC3" w:rsidRDefault="001919F7" w:rsidP="002E30C0">
            <w:pPr>
              <w:pStyle w:val="4123"/>
              <w:adjustRightInd w:val="0"/>
              <w:snapToGrid w:val="0"/>
              <w:ind w:left="0" w:right="0"/>
              <w:rPr>
                <w:rFonts w:ascii="標楷體" w:eastAsia="標楷體" w:hAnsi="標楷體" w:hint="eastAsia"/>
                <w:color w:val="000000"/>
                <w:sz w:val="20"/>
              </w:rPr>
            </w:pPr>
          </w:p>
        </w:tc>
        <w:tc>
          <w:tcPr>
            <w:tcW w:w="1058" w:type="dxa"/>
          </w:tcPr>
          <w:p w:rsidR="001919F7" w:rsidRPr="00170FC3" w:rsidRDefault="001919F7" w:rsidP="002E30C0">
            <w:pPr>
              <w:adjustRightInd w:val="0"/>
              <w:snapToGrid w:val="0"/>
              <w:spacing w:line="220" w:lineRule="exact"/>
              <w:rPr>
                <w:rFonts w:ascii="標楷體" w:eastAsia="標楷體" w:hAnsi="標楷體" w:hint="eastAsia"/>
                <w:color w:val="000000"/>
                <w:sz w:val="20"/>
                <w:szCs w:val="20"/>
                <w:u w:val="single"/>
              </w:rPr>
            </w:pP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lastRenderedPageBreak/>
              <w:t>九</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4/07</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4/13</w:t>
            </w:r>
          </w:p>
        </w:tc>
        <w:tc>
          <w:tcPr>
            <w:tcW w:w="773" w:type="dxa"/>
            <w:textDirection w:val="tbRlV"/>
            <w:vAlign w:val="center"/>
          </w:tcPr>
          <w:p w:rsidR="001919F7" w:rsidRPr="00E71010" w:rsidRDefault="001919F7" w:rsidP="002E30C0">
            <w:pPr>
              <w:adjustRightInd w:val="0"/>
              <w:snapToGrid w:val="0"/>
              <w:spacing w:line="220" w:lineRule="exact"/>
              <w:ind w:firstLine="40"/>
              <w:jc w:val="center"/>
              <w:rPr>
                <w:rFonts w:ascii="標楷體" w:eastAsia="標楷體" w:hAnsi="標楷體" w:hint="eastAsia"/>
                <w:color w:val="000000"/>
                <w:sz w:val="20"/>
                <w:szCs w:val="20"/>
              </w:rPr>
            </w:pPr>
            <w:r w:rsidRPr="00E71010">
              <w:rPr>
                <w:rFonts w:ascii="標楷體" w:eastAsia="標楷體" w:hAnsi="標楷體" w:hint="eastAsia"/>
                <w:color w:val="000000"/>
                <w:sz w:val="20"/>
                <w:szCs w:val="20"/>
              </w:rPr>
              <w:t>3-2木上平衡行</w:t>
            </w:r>
          </w:p>
        </w:tc>
        <w:tc>
          <w:tcPr>
            <w:tcW w:w="2968" w:type="dxa"/>
          </w:tcPr>
          <w:p w:rsidR="001919F7" w:rsidRPr="00653385"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53385">
              <w:rPr>
                <w:rFonts w:ascii="標楷體" w:eastAsia="標楷體" w:hAnsi="標楷體" w:cs="Times-Roman" w:hint="eastAsia"/>
                <w:color w:val="000000"/>
                <w:sz w:val="20"/>
                <w:szCs w:val="20"/>
              </w:rPr>
              <w:t>【活動一】撐箱上木</w:t>
            </w:r>
          </w:p>
          <w:p w:rsidR="001919F7" w:rsidRPr="00653385"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53385">
              <w:rPr>
                <w:rFonts w:ascii="標楷體" w:eastAsia="標楷體" w:hAnsi="標楷體" w:cs="Times-Roman" w:hint="eastAsia"/>
                <w:color w:val="000000"/>
                <w:sz w:val="20"/>
                <w:szCs w:val="20"/>
              </w:rPr>
              <w:t>1.教師指導學生完成：(1)助跑3～5步，雙腳踩踏板，雙手五指略微分開，按壓在縱向跳箱上，寬與肩同；雙腳併腿屈膝向上跳，落在縱向跳箱上，最後雙手離箱成蹲立狀(2)兩手一前一後，向前按壓平衡木，兩腳一前一後屈膝向前跳，落在平衡木上，最後雙手離開平衡木成站立狀(3)在平衡木上行進，走到末端向前、上跳再落地，雙手保持平衡下木。</w:t>
            </w:r>
          </w:p>
          <w:p w:rsidR="001919F7" w:rsidRPr="00653385"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53385">
              <w:rPr>
                <w:rFonts w:ascii="標楷體" w:eastAsia="標楷體" w:hAnsi="標楷體" w:cs="Times-Roman" w:hint="eastAsia"/>
                <w:color w:val="000000"/>
                <w:sz w:val="20"/>
                <w:szCs w:val="20"/>
              </w:rPr>
              <w:t>【活動二】踏跳箱上木</w:t>
            </w:r>
          </w:p>
          <w:p w:rsidR="001919F7" w:rsidRPr="00653385"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53385">
              <w:rPr>
                <w:rFonts w:ascii="標楷體" w:eastAsia="標楷體" w:hAnsi="標楷體" w:cs="Times-Roman" w:hint="eastAsia"/>
                <w:color w:val="000000"/>
                <w:sz w:val="20"/>
                <w:szCs w:val="20"/>
              </w:rPr>
              <w:t>1.教師指導學生完成：(1)助跑3～5步，用慣用腳踩踏板起跳，另一腳踏上跳箱的近端，再向前走一步到跳箱的遠端 (2)輕跳到平衡木上成站立狀(3)在平衡木上做出行進動作，跳躍落地，雙手保持平衡下木。</w:t>
            </w:r>
          </w:p>
          <w:p w:rsidR="001919F7" w:rsidRPr="00653385"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53385">
              <w:rPr>
                <w:rFonts w:ascii="標楷體" w:eastAsia="標楷體" w:hAnsi="標楷體" w:cs="Times-Roman" w:hint="eastAsia"/>
                <w:color w:val="000000"/>
                <w:sz w:val="20"/>
                <w:szCs w:val="20"/>
              </w:rPr>
              <w:t>【活動三】木上大挑戰</w:t>
            </w:r>
          </w:p>
          <w:p w:rsidR="001919F7" w:rsidRPr="00653385"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53385">
              <w:rPr>
                <w:rFonts w:ascii="標楷體" w:eastAsia="標楷體" w:hAnsi="標楷體" w:cs="Times-Roman" w:hint="eastAsia"/>
                <w:color w:val="000000"/>
                <w:sz w:val="20"/>
                <w:szCs w:val="20"/>
              </w:rPr>
              <w:t>1.在木上挑戰：(1)撐箱上木(2)平衡木上來回行進(3)在平衡木上模仿稻草人、金雞獨立或小鳥單腳站立展翅，靜止5秒以上(4)在平衡木上用腰部搖動呼拉圈5次以上不掉落後下木。</w:t>
            </w:r>
          </w:p>
          <w:p w:rsidR="001919F7" w:rsidRPr="00653385"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53385">
              <w:rPr>
                <w:rFonts w:ascii="標楷體" w:eastAsia="標楷體" w:hAnsi="標楷體" w:cs="Times-Roman" w:hint="eastAsia"/>
                <w:color w:val="000000"/>
                <w:sz w:val="20"/>
                <w:szCs w:val="20"/>
              </w:rPr>
              <w:t>【活動四】木上闖關王</w:t>
            </w:r>
          </w:p>
          <w:p w:rsidR="001919F7" w:rsidRPr="00653385"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53385">
              <w:rPr>
                <w:rFonts w:ascii="標楷體" w:eastAsia="標楷體" w:hAnsi="標楷體" w:cs="Times-Roman"/>
                <w:color w:val="000000"/>
                <w:sz w:val="20"/>
                <w:szCs w:val="20"/>
              </w:rPr>
              <w:t>1.</w:t>
            </w:r>
            <w:r w:rsidRPr="00653385">
              <w:rPr>
                <w:rFonts w:ascii="標楷體" w:eastAsia="標楷體" w:hAnsi="標楷體" w:cs="Times-Roman" w:hint="eastAsia"/>
                <w:color w:val="000000"/>
                <w:sz w:val="20"/>
                <w:szCs w:val="20"/>
              </w:rPr>
              <w:t>在平衡木上完成【活動三】的闖關，每關得分為</w:t>
            </w:r>
            <w:r w:rsidRPr="00653385">
              <w:rPr>
                <w:rFonts w:ascii="標楷體" w:eastAsia="標楷體" w:hAnsi="標楷體" w:cs="Times-Roman"/>
                <w:color w:val="000000"/>
                <w:sz w:val="20"/>
                <w:szCs w:val="20"/>
              </w:rPr>
              <w:t>1</w:t>
            </w:r>
            <w:r w:rsidRPr="00653385">
              <w:rPr>
                <w:rFonts w:ascii="Cambria Math" w:eastAsia="標楷體" w:hAnsi="Cambria Math" w:cs="Cambria Math"/>
                <w:color w:val="000000"/>
                <w:sz w:val="20"/>
                <w:szCs w:val="20"/>
              </w:rPr>
              <w:t>∼</w:t>
            </w:r>
            <w:r w:rsidRPr="00653385">
              <w:rPr>
                <w:rFonts w:ascii="標楷體" w:eastAsia="標楷體" w:hAnsi="標楷體" w:cs="Times-Roman"/>
                <w:color w:val="000000"/>
                <w:sz w:val="20"/>
                <w:szCs w:val="20"/>
              </w:rPr>
              <w:t>2</w:t>
            </w:r>
            <w:r w:rsidRPr="00653385">
              <w:rPr>
                <w:rFonts w:ascii="標楷體" w:eastAsia="標楷體" w:hAnsi="標楷體" w:cs="Times-Roman" w:hint="eastAsia"/>
                <w:color w:val="000000"/>
                <w:sz w:val="20"/>
                <w:szCs w:val="20"/>
              </w:rPr>
              <w:t>分。</w:t>
            </w:r>
          </w:p>
          <w:p w:rsidR="001919F7" w:rsidRPr="00653385"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53385">
              <w:rPr>
                <w:rFonts w:ascii="標楷體" w:eastAsia="標楷體" w:hAnsi="標楷體" w:cs="Times-Roman"/>
                <w:color w:val="000000"/>
                <w:sz w:val="20"/>
                <w:szCs w:val="20"/>
              </w:rPr>
              <w:t>2.</w:t>
            </w:r>
            <w:r w:rsidRPr="00653385">
              <w:rPr>
                <w:rFonts w:ascii="標楷體" w:eastAsia="標楷體" w:hAnsi="標楷體" w:cs="Times-Roman" w:hint="eastAsia"/>
                <w:color w:val="000000"/>
                <w:sz w:val="20"/>
                <w:szCs w:val="20"/>
              </w:rPr>
              <w:t>每關設關主</w:t>
            </w:r>
            <w:r w:rsidRPr="00653385">
              <w:rPr>
                <w:rFonts w:ascii="標楷體" w:eastAsia="標楷體" w:hAnsi="標楷體" w:cs="Times-Roman"/>
                <w:color w:val="000000"/>
                <w:sz w:val="20"/>
                <w:szCs w:val="20"/>
              </w:rPr>
              <w:t>1</w:t>
            </w:r>
            <w:r w:rsidRPr="00653385">
              <w:rPr>
                <w:rFonts w:ascii="標楷體" w:eastAsia="標楷體" w:hAnsi="標楷體" w:cs="Times-Roman" w:hint="eastAsia"/>
                <w:color w:val="000000"/>
                <w:sz w:val="20"/>
                <w:szCs w:val="20"/>
              </w:rPr>
              <w:t>人，觀察闖關者表現給分，五關合計最高分為</w:t>
            </w:r>
            <w:r w:rsidRPr="00653385">
              <w:rPr>
                <w:rFonts w:ascii="標楷體" w:eastAsia="標楷體" w:hAnsi="標楷體" w:cs="Times-Roman"/>
                <w:color w:val="000000"/>
                <w:sz w:val="20"/>
                <w:szCs w:val="20"/>
              </w:rPr>
              <w:t>10</w:t>
            </w:r>
            <w:r w:rsidRPr="00653385">
              <w:rPr>
                <w:rFonts w:ascii="標楷體" w:eastAsia="標楷體" w:hAnsi="標楷體" w:cs="Times-Roman" w:hint="eastAsia"/>
                <w:color w:val="000000"/>
                <w:sz w:val="20"/>
                <w:szCs w:val="20"/>
              </w:rPr>
              <w:t>分。</w:t>
            </w:r>
          </w:p>
        </w:tc>
        <w:tc>
          <w:tcPr>
            <w:tcW w:w="781" w:type="dxa"/>
            <w:vAlign w:val="center"/>
          </w:tcPr>
          <w:p w:rsidR="001919F7" w:rsidRPr="00653385" w:rsidRDefault="001919F7" w:rsidP="002E30C0">
            <w:pPr>
              <w:pStyle w:val="4123"/>
              <w:tabs>
                <w:tab w:val="clear" w:pos="142"/>
              </w:tabs>
              <w:adjustRightInd w:val="0"/>
              <w:snapToGrid w:val="0"/>
              <w:ind w:left="0" w:right="0" w:firstLine="0"/>
              <w:jc w:val="center"/>
              <w:rPr>
                <w:rFonts w:ascii="標楷體" w:eastAsia="標楷體" w:hAnsi="標楷體" w:cs="Times-Roman" w:hint="eastAsia"/>
                <w:color w:val="000000"/>
                <w:sz w:val="20"/>
              </w:rPr>
            </w:pPr>
            <w:r w:rsidRPr="00653385">
              <w:rPr>
                <w:rFonts w:ascii="標楷體" w:eastAsia="標楷體" w:hAnsi="標楷體" w:cs="Times-Roman" w:hint="eastAsia"/>
                <w:color w:val="000000"/>
                <w:sz w:val="20"/>
              </w:rPr>
              <w:t>3</w:t>
            </w:r>
          </w:p>
        </w:tc>
        <w:tc>
          <w:tcPr>
            <w:tcW w:w="1405" w:type="dxa"/>
          </w:tcPr>
          <w:p w:rsidR="001919F7" w:rsidRPr="00653385" w:rsidRDefault="001919F7" w:rsidP="002E30C0">
            <w:pPr>
              <w:adjustRightInd w:val="0"/>
              <w:snapToGrid w:val="0"/>
              <w:spacing w:line="220" w:lineRule="exact"/>
              <w:rPr>
                <w:rFonts w:ascii="標楷體" w:eastAsia="標楷體" w:hAnsi="標楷體" w:hint="eastAsia"/>
                <w:color w:val="000000"/>
                <w:sz w:val="20"/>
                <w:szCs w:val="20"/>
              </w:rPr>
            </w:pPr>
            <w:r w:rsidRPr="00653385">
              <w:rPr>
                <w:rFonts w:ascii="標楷體" w:eastAsia="標楷體" w:hAnsi="標楷體" w:hint="eastAsia"/>
                <w:color w:val="000000"/>
                <w:sz w:val="20"/>
                <w:szCs w:val="20"/>
              </w:rPr>
              <w:t>康軒版教科書單元三「槓鈴平衡樂」。</w:t>
            </w:r>
          </w:p>
          <w:p w:rsidR="001919F7" w:rsidRPr="00653385" w:rsidRDefault="001919F7" w:rsidP="002E30C0">
            <w:pPr>
              <w:pStyle w:val="4123"/>
              <w:tabs>
                <w:tab w:val="clear" w:pos="142"/>
              </w:tabs>
              <w:adjustRightInd w:val="0"/>
              <w:snapToGrid w:val="0"/>
              <w:ind w:left="0" w:right="0" w:firstLine="0"/>
              <w:jc w:val="left"/>
              <w:rPr>
                <w:rFonts w:ascii="標楷體" w:eastAsia="標楷體" w:hAnsi="標楷體" w:cs="Times-Roman" w:hint="eastAsia"/>
                <w:color w:val="000000"/>
                <w:sz w:val="20"/>
              </w:rPr>
            </w:pPr>
          </w:p>
        </w:tc>
        <w:tc>
          <w:tcPr>
            <w:tcW w:w="1563" w:type="dxa"/>
          </w:tcPr>
          <w:p w:rsidR="001919F7" w:rsidRPr="00653385" w:rsidRDefault="001919F7" w:rsidP="002E30C0">
            <w:pPr>
              <w:pStyle w:val="4123"/>
              <w:adjustRightInd w:val="0"/>
              <w:snapToGrid w:val="0"/>
              <w:ind w:left="0" w:firstLine="0"/>
              <w:rPr>
                <w:rFonts w:ascii="標楷體" w:eastAsia="標楷體" w:hAnsi="標楷體" w:hint="eastAsia"/>
                <w:color w:val="000000"/>
                <w:sz w:val="20"/>
              </w:rPr>
            </w:pPr>
            <w:r w:rsidRPr="00653385">
              <w:rPr>
                <w:rFonts w:ascii="標楷體" w:eastAsia="標楷體" w:hAnsi="標楷體" w:hint="eastAsia"/>
                <w:color w:val="000000"/>
                <w:sz w:val="20"/>
              </w:rPr>
              <w:t>1.操作學習</w:t>
            </w:r>
          </w:p>
          <w:p w:rsidR="001919F7" w:rsidRPr="00653385"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653385">
              <w:rPr>
                <w:rFonts w:ascii="標楷體" w:eastAsia="標楷體" w:hAnsi="標楷體" w:hint="eastAsia"/>
                <w:color w:val="000000"/>
                <w:sz w:val="20"/>
              </w:rPr>
              <w:t>2.教師觀察</w:t>
            </w:r>
          </w:p>
        </w:tc>
        <w:tc>
          <w:tcPr>
            <w:tcW w:w="3593" w:type="dxa"/>
          </w:tcPr>
          <w:p w:rsidR="001919F7" w:rsidRPr="00653385"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53385">
              <w:rPr>
                <w:rFonts w:ascii="標楷體" w:eastAsia="標楷體" w:hAnsi="標楷體" w:cs="Times-Roman" w:hint="eastAsia"/>
                <w:color w:val="000000"/>
                <w:sz w:val="20"/>
                <w:szCs w:val="20"/>
              </w:rPr>
              <w:t>3-2-2 在活動中表現身體的協調性。</w:t>
            </w:r>
          </w:p>
          <w:p w:rsidR="001919F7" w:rsidRPr="00653385"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53385">
              <w:rPr>
                <w:rFonts w:ascii="標楷體" w:eastAsia="標楷體" w:hAnsi="標楷體" w:cs="Times-Roman" w:hint="eastAsia"/>
                <w:color w:val="000000"/>
                <w:sz w:val="20"/>
                <w:szCs w:val="20"/>
              </w:rPr>
              <w:t>3-2-4 在遊戲或簡單比賽中，表現各類運動的基本動作或技術。</w:t>
            </w:r>
          </w:p>
        </w:tc>
        <w:tc>
          <w:tcPr>
            <w:tcW w:w="2188" w:type="dxa"/>
          </w:tcPr>
          <w:p w:rsidR="001919F7" w:rsidRPr="00653385"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53385">
              <w:rPr>
                <w:rFonts w:ascii="標楷體" w:eastAsia="標楷體" w:hAnsi="標楷體" w:cs="Times-Roman" w:hint="eastAsia"/>
                <w:color w:val="000000"/>
                <w:sz w:val="20"/>
                <w:szCs w:val="20"/>
              </w:rPr>
              <w:t>【生涯發展教育】</w:t>
            </w:r>
          </w:p>
          <w:p w:rsidR="001919F7" w:rsidRPr="00653385" w:rsidRDefault="001919F7" w:rsidP="002E30C0">
            <w:pPr>
              <w:pStyle w:val="4123"/>
              <w:adjustRightInd w:val="0"/>
              <w:snapToGrid w:val="0"/>
              <w:ind w:left="0" w:right="0" w:hanging="20"/>
              <w:rPr>
                <w:rFonts w:ascii="標楷體" w:eastAsia="標楷體" w:hAnsi="標楷體" w:hint="eastAsia"/>
                <w:color w:val="000000"/>
                <w:sz w:val="20"/>
              </w:rPr>
            </w:pPr>
            <w:r w:rsidRPr="00653385">
              <w:rPr>
                <w:rFonts w:ascii="標楷體" w:eastAsia="標楷體" w:hAnsi="標楷體" w:cs="Times-Roman" w:hint="eastAsia"/>
                <w:color w:val="000000"/>
                <w:sz w:val="20"/>
              </w:rPr>
              <w:t>2-2-1 培養良好的人際互動能力。</w:t>
            </w:r>
          </w:p>
        </w:tc>
        <w:tc>
          <w:tcPr>
            <w:tcW w:w="1058" w:type="dxa"/>
          </w:tcPr>
          <w:p w:rsidR="001919F7" w:rsidRPr="00653385" w:rsidRDefault="001919F7" w:rsidP="002E30C0">
            <w:pPr>
              <w:adjustRightInd w:val="0"/>
              <w:snapToGrid w:val="0"/>
              <w:spacing w:line="220" w:lineRule="exact"/>
              <w:rPr>
                <w:rFonts w:ascii="標楷體" w:eastAsia="標楷體" w:hAnsi="標楷體" w:hint="eastAsia"/>
                <w:color w:val="000000"/>
                <w:sz w:val="20"/>
                <w:szCs w:val="20"/>
                <w:u w:val="single"/>
              </w:rPr>
            </w:pP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lastRenderedPageBreak/>
              <w:t>十</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4/14</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4/20</w:t>
            </w:r>
          </w:p>
        </w:tc>
        <w:tc>
          <w:tcPr>
            <w:tcW w:w="773" w:type="dxa"/>
            <w:textDirection w:val="tbRlV"/>
            <w:vAlign w:val="center"/>
          </w:tcPr>
          <w:p w:rsidR="001919F7" w:rsidRPr="00E71010" w:rsidRDefault="001919F7" w:rsidP="002E30C0">
            <w:pPr>
              <w:adjustRightInd w:val="0"/>
              <w:snapToGrid w:val="0"/>
              <w:spacing w:line="220" w:lineRule="exact"/>
              <w:ind w:firstLine="40"/>
              <w:jc w:val="center"/>
              <w:rPr>
                <w:rFonts w:ascii="標楷體" w:eastAsia="標楷體" w:hAnsi="標楷體" w:hint="eastAsia"/>
                <w:color w:val="000000"/>
                <w:sz w:val="20"/>
                <w:szCs w:val="20"/>
              </w:rPr>
            </w:pPr>
            <w:r w:rsidRPr="00E71010">
              <w:rPr>
                <w:rFonts w:ascii="標楷體" w:eastAsia="標楷體" w:hAnsi="標楷體" w:hint="eastAsia"/>
                <w:color w:val="000000"/>
                <w:sz w:val="20"/>
                <w:szCs w:val="20"/>
              </w:rPr>
              <w:t>3-3一起鈴來瘋</w:t>
            </w:r>
          </w:p>
        </w:tc>
        <w:tc>
          <w:tcPr>
            <w:tcW w:w="2968" w:type="dxa"/>
          </w:tcPr>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 xml:space="preserve">【活動一】扯鈴故事 </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1.教師引導學生了解扯鈴源流文化。</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【活動二】扯鈴家族</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1.教師介紹扯鈴的種類、材質。</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【活動三】扯鈴前準備</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1.教師指導學生扯鈴前準備工作。</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【活動四】遛鈴拉鈴</w:t>
            </w:r>
          </w:p>
          <w:p w:rsidR="001919F7" w:rsidRPr="00DF2CA7"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1.將鈴繩勾放於扯鈴軸心，順鈴行進方向在地上「遛鈴」。</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2.將鈴繩勾放於扯鈴軸心，正對鈴面右手拉高、左手放低，再左手拉高右手放低練習拉鈴。</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【活動五】低手交叉運鈴</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1.慣用右手者右棍線交叉在裡邊。右手往軸心上方拉高，緊密拉靠鈴軸移動鈴繩；右手拉高到最後，手腕須抽揚快擺增加鈴轉速，左手只需輕拉。</w:t>
            </w:r>
          </w:p>
          <w:p w:rsidR="001919F7" w:rsidRPr="00DF2CA7" w:rsidRDefault="001919F7" w:rsidP="002E30C0">
            <w:pPr>
              <w:pStyle w:val="af8"/>
              <w:tabs>
                <w:tab w:val="left" w:pos="2550"/>
              </w:tabs>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【活動六】開線運鈴</w:t>
            </w:r>
            <w:r w:rsidRPr="00DF2CA7">
              <w:rPr>
                <w:rFonts w:ascii="標楷體" w:eastAsia="標楷體" w:hAnsi="標楷體" w:cs="Times-Roman"/>
                <w:color w:val="000000"/>
                <w:sz w:val="20"/>
                <w:szCs w:val="20"/>
              </w:rPr>
              <w:tab/>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1.鈴繩打開成V形，正對「鈴面」順勢運鈴，鈴速不可太快，保持穩定。</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【活動七】平衡調鈴</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1.慣用右手者，如鈴面外側高、內側低，則右手前擺、左手後擺調鈴。</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【活動八】金雞上架</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1.教師指導學生「金雞上架」要領。</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【活動九】螞蟻上樹</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1.教師指導學生「螞蟻上樹」要領。</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【活動十】扯鈴表演會</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1.學生自行設計表演內容並演出。</w:t>
            </w:r>
          </w:p>
        </w:tc>
        <w:tc>
          <w:tcPr>
            <w:tcW w:w="781" w:type="dxa"/>
            <w:vAlign w:val="center"/>
          </w:tcPr>
          <w:p w:rsidR="001919F7" w:rsidRPr="00DF2CA7" w:rsidRDefault="001919F7" w:rsidP="002E30C0">
            <w:pPr>
              <w:pStyle w:val="4123"/>
              <w:tabs>
                <w:tab w:val="clear" w:pos="142"/>
              </w:tabs>
              <w:adjustRightInd w:val="0"/>
              <w:snapToGrid w:val="0"/>
              <w:ind w:left="0" w:right="0" w:firstLine="0"/>
              <w:jc w:val="center"/>
              <w:rPr>
                <w:rFonts w:ascii="標楷體" w:eastAsia="標楷體" w:hAnsi="標楷體" w:cs="Times-Roman" w:hint="eastAsia"/>
                <w:color w:val="000000"/>
                <w:sz w:val="20"/>
              </w:rPr>
            </w:pPr>
            <w:r w:rsidRPr="00DF2CA7">
              <w:rPr>
                <w:rFonts w:ascii="標楷體" w:eastAsia="標楷體" w:hAnsi="標楷體" w:cs="Times-Roman" w:hint="eastAsia"/>
                <w:color w:val="000000"/>
                <w:sz w:val="20"/>
              </w:rPr>
              <w:t>3</w:t>
            </w:r>
          </w:p>
        </w:tc>
        <w:tc>
          <w:tcPr>
            <w:tcW w:w="1405" w:type="dxa"/>
          </w:tcPr>
          <w:p w:rsidR="001919F7" w:rsidRPr="00DF2CA7" w:rsidRDefault="001919F7" w:rsidP="002E30C0">
            <w:pPr>
              <w:adjustRightInd w:val="0"/>
              <w:snapToGrid w:val="0"/>
              <w:spacing w:line="220" w:lineRule="exact"/>
              <w:rPr>
                <w:rFonts w:ascii="標楷體" w:eastAsia="標楷體" w:hAnsi="標楷體" w:hint="eastAsia"/>
                <w:color w:val="000000"/>
                <w:sz w:val="20"/>
                <w:szCs w:val="20"/>
              </w:rPr>
            </w:pPr>
            <w:r w:rsidRPr="00DF2CA7">
              <w:rPr>
                <w:rFonts w:ascii="標楷體" w:eastAsia="標楷體" w:hAnsi="標楷體" w:hint="eastAsia"/>
                <w:color w:val="000000"/>
                <w:sz w:val="20"/>
                <w:szCs w:val="20"/>
              </w:rPr>
              <w:t>康軒版教科書單元三「槓鈴平衡樂」。</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p>
        </w:tc>
        <w:tc>
          <w:tcPr>
            <w:tcW w:w="1563" w:type="dxa"/>
          </w:tcPr>
          <w:p w:rsidR="001919F7" w:rsidRPr="00DF2CA7" w:rsidRDefault="001919F7" w:rsidP="002E30C0">
            <w:pPr>
              <w:pStyle w:val="4123"/>
              <w:adjustRightInd w:val="0"/>
              <w:snapToGrid w:val="0"/>
              <w:ind w:left="0" w:firstLine="0"/>
              <w:rPr>
                <w:rFonts w:ascii="標楷體" w:eastAsia="標楷體" w:hAnsi="標楷體" w:hint="eastAsia"/>
                <w:color w:val="000000"/>
                <w:sz w:val="20"/>
              </w:rPr>
            </w:pPr>
            <w:r w:rsidRPr="00DF2CA7">
              <w:rPr>
                <w:rFonts w:ascii="標楷體" w:eastAsia="標楷體" w:hAnsi="標楷體" w:hint="eastAsia"/>
                <w:color w:val="000000"/>
                <w:sz w:val="20"/>
              </w:rPr>
              <w:t>1.操作學習</w:t>
            </w:r>
          </w:p>
          <w:p w:rsidR="001919F7" w:rsidRPr="00DF2CA7" w:rsidRDefault="001919F7" w:rsidP="002E30C0">
            <w:pPr>
              <w:pStyle w:val="4123"/>
              <w:adjustRightInd w:val="0"/>
              <w:snapToGrid w:val="0"/>
              <w:ind w:left="0" w:firstLine="0"/>
              <w:rPr>
                <w:rFonts w:ascii="標楷體" w:eastAsia="標楷體" w:hAnsi="標楷體" w:hint="eastAsia"/>
                <w:color w:val="000000"/>
                <w:sz w:val="20"/>
              </w:rPr>
            </w:pPr>
            <w:r w:rsidRPr="00DF2CA7">
              <w:rPr>
                <w:rFonts w:ascii="標楷體" w:eastAsia="標楷體" w:hAnsi="標楷體" w:hint="eastAsia"/>
                <w:color w:val="000000"/>
                <w:sz w:val="20"/>
              </w:rPr>
              <w:t>2.教師觀察</w:t>
            </w:r>
          </w:p>
          <w:p w:rsidR="001919F7" w:rsidRPr="00DF2CA7" w:rsidRDefault="001919F7" w:rsidP="002E30C0">
            <w:pPr>
              <w:pStyle w:val="4123"/>
              <w:adjustRightInd w:val="0"/>
              <w:snapToGrid w:val="0"/>
              <w:ind w:left="0" w:firstLine="0"/>
              <w:rPr>
                <w:rFonts w:ascii="標楷體" w:eastAsia="標楷體" w:hAnsi="標楷體" w:hint="eastAsia"/>
                <w:color w:val="000000"/>
                <w:sz w:val="20"/>
              </w:rPr>
            </w:pPr>
            <w:r w:rsidRPr="00DF2CA7">
              <w:rPr>
                <w:rFonts w:ascii="標楷體" w:eastAsia="標楷體" w:hAnsi="標楷體" w:hint="eastAsia"/>
                <w:color w:val="000000"/>
                <w:sz w:val="20"/>
              </w:rPr>
              <w:t>3.學生發表</w:t>
            </w:r>
          </w:p>
          <w:p w:rsidR="001919F7" w:rsidRPr="00DF2CA7"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DF2CA7">
              <w:rPr>
                <w:rFonts w:ascii="標楷體" w:eastAsia="標楷體" w:hAnsi="標楷體" w:hint="eastAsia"/>
                <w:color w:val="000000"/>
                <w:sz w:val="20"/>
              </w:rPr>
              <w:t>4.提問回答</w:t>
            </w:r>
          </w:p>
        </w:tc>
        <w:tc>
          <w:tcPr>
            <w:tcW w:w="3593" w:type="dxa"/>
          </w:tcPr>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3-2-2 在活動中表現身體的協調性。</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3-2-4 在遊戲或簡單比賽中，表現各類運動的基本動作或技術。</w:t>
            </w:r>
          </w:p>
          <w:p w:rsidR="001919F7" w:rsidRPr="00DF2CA7"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4-2-5 透過運動瞭解本土與世界文化。</w:t>
            </w:r>
          </w:p>
          <w:p w:rsidR="001919F7" w:rsidRPr="00DF2CA7"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6-2-3 參與團體活動，體察人我互動的因素及增進方法。</w:t>
            </w:r>
          </w:p>
          <w:p w:rsidR="001919F7" w:rsidRPr="00DF2CA7"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【期中評量週】</w:t>
            </w:r>
          </w:p>
        </w:tc>
        <w:tc>
          <w:tcPr>
            <w:tcW w:w="2188" w:type="dxa"/>
          </w:tcPr>
          <w:p w:rsidR="001919F7" w:rsidRPr="00DF2CA7"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【性別平等教育】</w:t>
            </w:r>
          </w:p>
          <w:p w:rsidR="001919F7" w:rsidRPr="00DF2CA7"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2-2-1 瞭解不同性別者在團體中均扮演重要的角色。</w:t>
            </w:r>
          </w:p>
          <w:p w:rsidR="001919F7" w:rsidRPr="00DF2CA7"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DF2CA7">
              <w:rPr>
                <w:rFonts w:ascii="標楷體" w:eastAsia="標楷體" w:hAnsi="標楷體" w:cs="Times-Roman" w:hint="eastAsia"/>
                <w:color w:val="000000"/>
                <w:sz w:val="20"/>
                <w:szCs w:val="20"/>
              </w:rPr>
              <w:t>【生涯發展教育】</w:t>
            </w:r>
          </w:p>
          <w:p w:rsidR="001919F7" w:rsidRPr="00DF2CA7"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DF2CA7">
              <w:rPr>
                <w:rFonts w:ascii="標楷體" w:eastAsia="標楷體" w:hAnsi="標楷體" w:cs="Times-Roman" w:hint="eastAsia"/>
                <w:color w:val="000000"/>
                <w:sz w:val="20"/>
              </w:rPr>
              <w:t>2-2-1 培養良好的人際互動能力。</w:t>
            </w:r>
          </w:p>
        </w:tc>
        <w:tc>
          <w:tcPr>
            <w:tcW w:w="1058" w:type="dxa"/>
          </w:tcPr>
          <w:p w:rsidR="001919F7" w:rsidRPr="00DF2CA7" w:rsidRDefault="001919F7" w:rsidP="002E30C0">
            <w:pPr>
              <w:adjustRightInd w:val="0"/>
              <w:snapToGrid w:val="0"/>
              <w:spacing w:line="220" w:lineRule="exact"/>
              <w:rPr>
                <w:rFonts w:ascii="標楷體" w:eastAsia="標楷體" w:hAnsi="標楷體" w:hint="eastAsia"/>
                <w:color w:val="000000"/>
                <w:sz w:val="20"/>
                <w:szCs w:val="20"/>
                <w:u w:val="single"/>
              </w:rPr>
            </w:pP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lastRenderedPageBreak/>
              <w:t>十一</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4/21</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4/27</w:t>
            </w:r>
          </w:p>
        </w:tc>
        <w:tc>
          <w:tcPr>
            <w:tcW w:w="773" w:type="dxa"/>
            <w:textDirection w:val="tbRlV"/>
            <w:vAlign w:val="center"/>
          </w:tcPr>
          <w:p w:rsidR="001919F7" w:rsidRPr="00E71010" w:rsidRDefault="001919F7" w:rsidP="002E30C0">
            <w:pPr>
              <w:adjustRightInd w:val="0"/>
              <w:snapToGrid w:val="0"/>
              <w:spacing w:line="220" w:lineRule="exact"/>
              <w:ind w:firstLine="40"/>
              <w:jc w:val="center"/>
              <w:rPr>
                <w:rFonts w:ascii="標楷體" w:eastAsia="標楷體" w:hAnsi="標楷體" w:hint="eastAsia"/>
                <w:color w:val="000000"/>
                <w:sz w:val="20"/>
                <w:szCs w:val="20"/>
              </w:rPr>
            </w:pPr>
            <w:r w:rsidRPr="00E71010">
              <w:rPr>
                <w:rFonts w:ascii="標楷體" w:eastAsia="標楷體" w:hAnsi="標楷體" w:hint="eastAsia"/>
                <w:color w:val="000000"/>
                <w:sz w:val="20"/>
                <w:szCs w:val="20"/>
              </w:rPr>
              <w:t>4-1天搖地動</w:t>
            </w:r>
          </w:p>
        </w:tc>
        <w:tc>
          <w:tcPr>
            <w:tcW w:w="2968" w:type="dxa"/>
          </w:tcPr>
          <w:p w:rsidR="001919F7" w:rsidRPr="00704820"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704820">
              <w:rPr>
                <w:rFonts w:ascii="標楷體" w:eastAsia="標楷體" w:hAnsi="標楷體" w:cs="Times-Roman" w:hint="eastAsia"/>
                <w:color w:val="000000"/>
                <w:sz w:val="20"/>
                <w:szCs w:val="20"/>
              </w:rPr>
              <w:t>【活動一】地震災害</w:t>
            </w:r>
          </w:p>
          <w:p w:rsidR="001919F7" w:rsidRPr="00704820"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704820">
              <w:rPr>
                <w:rFonts w:ascii="標楷體" w:eastAsia="標楷體" w:hAnsi="標楷體" w:cs="Times-Roman" w:hint="eastAsia"/>
                <w:color w:val="000000"/>
                <w:sz w:val="20"/>
                <w:szCs w:val="20"/>
              </w:rPr>
              <w:t>1.學生發表地震帶來的災害。</w:t>
            </w:r>
          </w:p>
          <w:p w:rsidR="001919F7" w:rsidRPr="00704820"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704820">
              <w:rPr>
                <w:rFonts w:ascii="標楷體" w:eastAsia="標楷體" w:hAnsi="標楷體" w:cs="Times-Roman" w:hint="eastAsia"/>
                <w:color w:val="000000"/>
                <w:sz w:val="20"/>
                <w:szCs w:val="20"/>
              </w:rPr>
              <w:t>【活動二】地震應變措施</w:t>
            </w:r>
          </w:p>
          <w:p w:rsidR="001919F7" w:rsidRPr="00704820"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704820">
              <w:rPr>
                <w:rFonts w:ascii="標楷體" w:eastAsia="標楷體" w:hAnsi="標楷體" w:cs="Times-Roman" w:hint="eastAsia"/>
                <w:color w:val="000000"/>
                <w:sz w:val="20"/>
                <w:szCs w:val="20"/>
              </w:rPr>
              <w:t>1. 4～5人一組參考課前所蒐集資料，就不同情境討論可行的避難方法及自我保護的方法。</w:t>
            </w:r>
          </w:p>
          <w:p w:rsidR="001919F7" w:rsidRPr="00704820"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704820">
              <w:rPr>
                <w:rFonts w:ascii="標楷體" w:eastAsia="標楷體" w:hAnsi="標楷體" w:cs="Times-Roman" w:hint="eastAsia"/>
                <w:color w:val="000000"/>
                <w:sz w:val="20"/>
                <w:szCs w:val="20"/>
              </w:rPr>
              <w:t>【活動三】居家防震措施</w:t>
            </w:r>
          </w:p>
          <w:p w:rsidR="001919F7" w:rsidRPr="00704820"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704820">
              <w:rPr>
                <w:rFonts w:ascii="標楷體" w:eastAsia="標楷體" w:hAnsi="標楷體" w:cs="Times-Roman" w:hint="eastAsia"/>
                <w:color w:val="000000"/>
                <w:sz w:val="20"/>
                <w:szCs w:val="20"/>
              </w:rPr>
              <w:t>1.教師說明平時就應做好防震措施，並熟練逃生及應變技巧，才能將傷害降到最低。主要請學生熟記三個重要措施：(1)固定家具，以防翻倒或移位(2)知道家裡的瓦斯、自來水及電源安全閥如何開關(3)了解家裡的安全角落，並熟悉自家的逃生路線。</w:t>
            </w:r>
          </w:p>
          <w:p w:rsidR="001919F7" w:rsidRPr="00704820"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704820">
              <w:rPr>
                <w:rFonts w:ascii="標楷體" w:eastAsia="標楷體" w:hAnsi="標楷體" w:cs="Times-Roman" w:hint="eastAsia"/>
                <w:color w:val="000000"/>
                <w:sz w:val="20"/>
                <w:szCs w:val="20"/>
              </w:rPr>
              <w:t>【活動四】居家安全角落</w:t>
            </w:r>
          </w:p>
          <w:p w:rsidR="001919F7" w:rsidRPr="00704820"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704820">
              <w:rPr>
                <w:rFonts w:ascii="標楷體" w:eastAsia="標楷體" w:hAnsi="標楷體" w:cs="Times-Roman" w:hint="eastAsia"/>
                <w:color w:val="000000"/>
                <w:sz w:val="20"/>
                <w:szCs w:val="20"/>
              </w:rPr>
              <w:t>1.4～5人為一組，根據課本中的家庭平面圖討論下列問題：(1)遇到地震時，躲在圖中哪些位置比較安全？為什麼？(2)逃生路線該如何安排？</w:t>
            </w:r>
          </w:p>
          <w:p w:rsidR="001919F7" w:rsidRPr="00704820"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704820">
              <w:rPr>
                <w:rFonts w:ascii="標楷體" w:eastAsia="標楷體" w:hAnsi="標楷體" w:cs="Times-Roman" w:hint="eastAsia"/>
                <w:color w:val="000000"/>
                <w:sz w:val="20"/>
                <w:szCs w:val="20"/>
              </w:rPr>
              <w:t>2.討論後，請各組推派代表報告。</w:t>
            </w:r>
          </w:p>
          <w:p w:rsidR="001919F7" w:rsidRPr="00704820"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704820">
              <w:rPr>
                <w:rFonts w:ascii="標楷體" w:eastAsia="標楷體" w:hAnsi="標楷體" w:cs="Times-Roman" w:hint="eastAsia"/>
                <w:color w:val="000000"/>
                <w:sz w:val="20"/>
                <w:szCs w:val="20"/>
              </w:rPr>
              <w:t>3.與家人討論自家中安全的避難位置和逃生路線，確實演練地震發生時的避難技巧。亦可用教室演練，找出教室中的安全角落並練習技巧。</w:t>
            </w:r>
          </w:p>
          <w:p w:rsidR="001919F7" w:rsidRPr="00704820"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704820">
              <w:rPr>
                <w:rFonts w:ascii="標楷體" w:eastAsia="標楷體" w:hAnsi="標楷體" w:cs="Times-Roman" w:hint="eastAsia"/>
                <w:color w:val="000000"/>
                <w:sz w:val="20"/>
                <w:szCs w:val="20"/>
              </w:rPr>
              <w:t>【活動五】緊急避難包</w:t>
            </w:r>
          </w:p>
          <w:p w:rsidR="001919F7" w:rsidRPr="00704820"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704820">
              <w:rPr>
                <w:rFonts w:ascii="標楷體" w:eastAsia="標楷體" w:hAnsi="標楷體" w:cs="Times-Roman" w:hint="eastAsia"/>
                <w:color w:val="000000"/>
                <w:sz w:val="20"/>
                <w:szCs w:val="20"/>
              </w:rPr>
              <w:t>1.除了熟悉家中安全避難角落外，平時家裡應該準備緊急避難物品。</w:t>
            </w:r>
          </w:p>
          <w:p w:rsidR="001919F7" w:rsidRPr="00704820" w:rsidRDefault="001919F7" w:rsidP="002E30C0">
            <w:pPr>
              <w:pStyle w:val="af8"/>
              <w:adjustRightInd w:val="0"/>
              <w:snapToGrid w:val="0"/>
              <w:spacing w:after="90" w:line="200" w:lineRule="exact"/>
              <w:rPr>
                <w:rFonts w:ascii="標楷體" w:eastAsia="標楷體" w:hAnsi="標楷體" w:cs="Times-Roman" w:hint="eastAsia"/>
                <w:color w:val="000000"/>
                <w:sz w:val="20"/>
                <w:szCs w:val="20"/>
              </w:rPr>
            </w:pPr>
            <w:r w:rsidRPr="00704820">
              <w:rPr>
                <w:rFonts w:ascii="標楷體" w:eastAsia="標楷體" w:hAnsi="標楷體" w:cs="Times-Roman" w:hint="eastAsia"/>
                <w:color w:val="000000"/>
                <w:sz w:val="20"/>
                <w:szCs w:val="20"/>
              </w:rPr>
              <w:t>2.教師統整說明緊急避難物品大致分為六類。</w:t>
            </w:r>
          </w:p>
        </w:tc>
        <w:tc>
          <w:tcPr>
            <w:tcW w:w="781" w:type="dxa"/>
            <w:vAlign w:val="center"/>
          </w:tcPr>
          <w:p w:rsidR="001919F7" w:rsidRPr="00704820" w:rsidRDefault="001919F7" w:rsidP="002E30C0">
            <w:pPr>
              <w:pStyle w:val="4123"/>
              <w:tabs>
                <w:tab w:val="clear" w:pos="142"/>
              </w:tabs>
              <w:adjustRightInd w:val="0"/>
              <w:snapToGrid w:val="0"/>
              <w:ind w:left="0" w:right="0" w:firstLine="0"/>
              <w:jc w:val="center"/>
              <w:rPr>
                <w:rFonts w:ascii="標楷體" w:eastAsia="標楷體" w:hAnsi="標楷體" w:cs="Times-Roman" w:hint="eastAsia"/>
                <w:color w:val="000000"/>
                <w:sz w:val="20"/>
              </w:rPr>
            </w:pPr>
            <w:r w:rsidRPr="00704820">
              <w:rPr>
                <w:rFonts w:ascii="標楷體" w:eastAsia="標楷體" w:hAnsi="標楷體" w:cs="Times-Roman" w:hint="eastAsia"/>
                <w:color w:val="000000"/>
                <w:sz w:val="20"/>
              </w:rPr>
              <w:t>3</w:t>
            </w:r>
          </w:p>
        </w:tc>
        <w:tc>
          <w:tcPr>
            <w:tcW w:w="1405" w:type="dxa"/>
          </w:tcPr>
          <w:p w:rsidR="001919F7" w:rsidRPr="00704820" w:rsidRDefault="001919F7" w:rsidP="002E30C0">
            <w:pPr>
              <w:adjustRightInd w:val="0"/>
              <w:snapToGrid w:val="0"/>
              <w:spacing w:line="220" w:lineRule="exact"/>
              <w:rPr>
                <w:rFonts w:ascii="標楷體" w:eastAsia="標楷體" w:hAnsi="標楷體" w:hint="eastAsia"/>
                <w:color w:val="000000"/>
                <w:sz w:val="20"/>
                <w:szCs w:val="20"/>
              </w:rPr>
            </w:pPr>
            <w:r w:rsidRPr="00704820">
              <w:rPr>
                <w:rFonts w:ascii="標楷體" w:eastAsia="標楷體" w:hAnsi="標楷體" w:hint="eastAsia"/>
                <w:color w:val="000000"/>
                <w:sz w:val="20"/>
                <w:szCs w:val="20"/>
              </w:rPr>
              <w:t>康軒版教科書單元四「天然災害知多少」。</w:t>
            </w:r>
          </w:p>
          <w:p w:rsidR="001919F7" w:rsidRPr="00704820" w:rsidRDefault="001919F7" w:rsidP="002E30C0">
            <w:pPr>
              <w:adjustRightInd w:val="0"/>
              <w:snapToGrid w:val="0"/>
              <w:spacing w:line="220" w:lineRule="exact"/>
              <w:rPr>
                <w:rFonts w:ascii="標楷體" w:eastAsia="標楷體" w:hAnsi="標楷體" w:cs="Times-Roman" w:hint="eastAsia"/>
                <w:color w:val="000000"/>
                <w:sz w:val="20"/>
                <w:szCs w:val="20"/>
              </w:rPr>
            </w:pPr>
            <w:r w:rsidRPr="00704820">
              <w:rPr>
                <w:rFonts w:ascii="標楷體" w:eastAsia="標楷體" w:hAnsi="標楷體" w:hint="eastAsia"/>
                <w:color w:val="000000"/>
                <w:sz w:val="20"/>
                <w:szCs w:val="20"/>
              </w:rPr>
              <w:t>康軒版媒體「教學DVD」。</w:t>
            </w:r>
          </w:p>
        </w:tc>
        <w:tc>
          <w:tcPr>
            <w:tcW w:w="1563" w:type="dxa"/>
          </w:tcPr>
          <w:p w:rsidR="001919F7" w:rsidRPr="00704820" w:rsidRDefault="001919F7" w:rsidP="002E30C0">
            <w:pPr>
              <w:pStyle w:val="4123"/>
              <w:adjustRightInd w:val="0"/>
              <w:snapToGrid w:val="0"/>
              <w:ind w:left="0" w:firstLine="0"/>
              <w:rPr>
                <w:rFonts w:ascii="標楷體" w:eastAsia="標楷體" w:hAnsi="標楷體" w:hint="eastAsia"/>
                <w:color w:val="000000"/>
                <w:sz w:val="20"/>
              </w:rPr>
            </w:pPr>
            <w:r w:rsidRPr="00704820">
              <w:rPr>
                <w:rFonts w:ascii="標楷體" w:eastAsia="標楷體" w:hAnsi="標楷體" w:hint="eastAsia"/>
                <w:color w:val="000000"/>
                <w:sz w:val="20"/>
              </w:rPr>
              <w:t>1.操作學習</w:t>
            </w:r>
          </w:p>
          <w:p w:rsidR="001919F7" w:rsidRPr="00704820"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704820">
              <w:rPr>
                <w:rFonts w:ascii="標楷體" w:eastAsia="標楷體" w:hAnsi="標楷體" w:hint="eastAsia"/>
                <w:color w:val="000000"/>
                <w:sz w:val="20"/>
              </w:rPr>
              <w:t>2.提問回答</w:t>
            </w:r>
          </w:p>
        </w:tc>
        <w:tc>
          <w:tcPr>
            <w:tcW w:w="3593" w:type="dxa"/>
          </w:tcPr>
          <w:p w:rsidR="001919F7" w:rsidRPr="00704820"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704820">
              <w:rPr>
                <w:rFonts w:ascii="標楷體" w:eastAsia="標楷體" w:hAnsi="標楷體" w:cs="Times-Roman" w:hint="eastAsia"/>
                <w:color w:val="000000"/>
                <w:sz w:val="20"/>
                <w:szCs w:val="20"/>
              </w:rPr>
              <w:t>5-2-1 覺察生活環境中的潛在危機並尋求協助。</w:t>
            </w:r>
          </w:p>
          <w:p w:rsidR="001919F7" w:rsidRPr="00704820"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704820">
              <w:rPr>
                <w:rFonts w:ascii="標楷體" w:eastAsia="標楷體" w:hAnsi="標楷體" w:cs="Times-Roman" w:hint="eastAsia"/>
                <w:color w:val="000000"/>
                <w:sz w:val="20"/>
                <w:szCs w:val="20"/>
              </w:rPr>
              <w:t>5-2-2 判斷影響個人及他人安全的因素並能進行改善。</w:t>
            </w:r>
          </w:p>
          <w:p w:rsidR="001919F7" w:rsidRPr="00704820"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704820">
              <w:rPr>
                <w:rFonts w:ascii="標楷體" w:eastAsia="標楷體" w:hAnsi="標楷體" w:cs="Times-Roman" w:hint="eastAsia"/>
                <w:color w:val="000000"/>
                <w:sz w:val="20"/>
                <w:szCs w:val="20"/>
              </w:rPr>
              <w:t>5-2-3 評估危險情境的可能處理方法及其結果。</w:t>
            </w:r>
          </w:p>
          <w:p w:rsidR="001919F7" w:rsidRPr="00704820"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p>
        </w:tc>
        <w:tc>
          <w:tcPr>
            <w:tcW w:w="2188" w:type="dxa"/>
          </w:tcPr>
          <w:p w:rsidR="001919F7" w:rsidRPr="00704820"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p>
        </w:tc>
        <w:tc>
          <w:tcPr>
            <w:tcW w:w="1058" w:type="dxa"/>
          </w:tcPr>
          <w:p w:rsidR="001919F7" w:rsidRPr="00704820" w:rsidRDefault="001919F7" w:rsidP="002E30C0">
            <w:pPr>
              <w:adjustRightInd w:val="0"/>
              <w:snapToGrid w:val="0"/>
              <w:spacing w:line="220" w:lineRule="exact"/>
              <w:rPr>
                <w:rFonts w:ascii="標楷體" w:eastAsia="標楷體" w:hAnsi="標楷體" w:hint="eastAsia"/>
                <w:color w:val="000000"/>
                <w:sz w:val="20"/>
                <w:szCs w:val="20"/>
                <w:u w:val="single"/>
              </w:rPr>
            </w:pP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lastRenderedPageBreak/>
              <w:t>十二</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4/28</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5/04</w:t>
            </w:r>
          </w:p>
        </w:tc>
        <w:tc>
          <w:tcPr>
            <w:tcW w:w="773" w:type="dxa"/>
            <w:textDirection w:val="tbRlV"/>
            <w:vAlign w:val="center"/>
          </w:tcPr>
          <w:p w:rsidR="001919F7" w:rsidRPr="00E71010" w:rsidRDefault="001919F7" w:rsidP="002E30C0">
            <w:pPr>
              <w:adjustRightInd w:val="0"/>
              <w:snapToGrid w:val="0"/>
              <w:spacing w:line="220" w:lineRule="exact"/>
              <w:ind w:firstLine="40"/>
              <w:jc w:val="center"/>
              <w:rPr>
                <w:rFonts w:ascii="標楷體" w:eastAsia="標楷體" w:hAnsi="標楷體" w:hint="eastAsia"/>
                <w:color w:val="000000"/>
                <w:sz w:val="20"/>
                <w:szCs w:val="20"/>
              </w:rPr>
            </w:pPr>
            <w:r w:rsidRPr="00E71010">
              <w:rPr>
                <w:rFonts w:ascii="標楷體" w:eastAsia="標楷體" w:hAnsi="標楷體" w:hint="eastAsia"/>
                <w:color w:val="000000"/>
                <w:sz w:val="20"/>
                <w:szCs w:val="20"/>
              </w:rPr>
              <w:t>4-2颱風來襲</w:t>
            </w:r>
          </w:p>
        </w:tc>
        <w:tc>
          <w:tcPr>
            <w:tcW w:w="2968" w:type="dxa"/>
          </w:tcPr>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【活動一】做好防颱準備</w:t>
            </w:r>
          </w:p>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1.學生發表颱風時可能發生的危險。</w:t>
            </w:r>
          </w:p>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2.討論颱風來臨前應做的防範工作。</w:t>
            </w:r>
          </w:p>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【活動二】減少颱風災害</w:t>
            </w:r>
          </w:p>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1.展示課前蒐集資料，從中整理「如何獲得最新的颱風動態？」並討論不同情況得知颱風訊息如何處理。</w:t>
            </w:r>
          </w:p>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3.臺灣每年夏、秋二季都會受到颱風侵襲，夾帶強風豪雨，對生活造成威脅。及早防範便能將損失減到最低。</w:t>
            </w:r>
          </w:p>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【活動三】選購食品看仔細</w:t>
            </w:r>
          </w:p>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1.取出課前所蒐集的食品外包裝，詢問學生在食品外盒上有哪些標示？透過回答釐清學生的觀念。</w:t>
            </w:r>
          </w:p>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2.教師說明食品標示的內容。</w:t>
            </w:r>
          </w:p>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3.將蒐集包裝區分是否標示完整。</w:t>
            </w:r>
          </w:p>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【活動四】食物保鮮有妙方</w:t>
            </w:r>
          </w:p>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1.討論家中食品保存方法，各組推派代表上臺報告，教師依學生報告統整釐清各種食品的正確保存方法。</w:t>
            </w:r>
          </w:p>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【活動五】颱風真可怕</w:t>
            </w:r>
          </w:p>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1.討論颱風期間的安全注意事項。</w:t>
            </w:r>
          </w:p>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【活動六】大地的怒吼</w:t>
            </w:r>
          </w:p>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1.討論如何避開土石流災害。</w:t>
            </w:r>
          </w:p>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【活動七】颱風過後</w:t>
            </w:r>
          </w:p>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1.說明颱風後對社區造成的影響。</w:t>
            </w:r>
          </w:p>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【活動八】社區總動員</w:t>
            </w:r>
          </w:p>
          <w:p w:rsidR="001919F7" w:rsidRPr="008B68E1" w:rsidRDefault="001919F7" w:rsidP="002E30C0">
            <w:pPr>
              <w:pStyle w:val="af8"/>
              <w:adjustRightInd w:val="0"/>
              <w:snapToGrid w:val="0"/>
              <w:spacing w:after="90" w:line="20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1.颱風過後要做好清潔、消毒和衛生工作。</w:t>
            </w:r>
          </w:p>
        </w:tc>
        <w:tc>
          <w:tcPr>
            <w:tcW w:w="781" w:type="dxa"/>
            <w:vAlign w:val="center"/>
          </w:tcPr>
          <w:p w:rsidR="001919F7" w:rsidRPr="008B68E1" w:rsidRDefault="001919F7" w:rsidP="002E30C0">
            <w:pPr>
              <w:pStyle w:val="4123"/>
              <w:tabs>
                <w:tab w:val="clear" w:pos="142"/>
              </w:tabs>
              <w:adjustRightInd w:val="0"/>
              <w:snapToGrid w:val="0"/>
              <w:ind w:left="0" w:right="0" w:firstLine="0"/>
              <w:jc w:val="center"/>
              <w:rPr>
                <w:rFonts w:ascii="標楷體" w:eastAsia="標楷體" w:hAnsi="標楷體" w:cs="Times-Roman" w:hint="eastAsia"/>
                <w:color w:val="000000"/>
                <w:sz w:val="20"/>
              </w:rPr>
            </w:pPr>
            <w:r w:rsidRPr="008B68E1">
              <w:rPr>
                <w:rFonts w:ascii="標楷體" w:eastAsia="標楷體" w:hAnsi="標楷體" w:cs="Times-Roman" w:hint="eastAsia"/>
                <w:color w:val="000000"/>
                <w:sz w:val="20"/>
              </w:rPr>
              <w:t>3</w:t>
            </w:r>
          </w:p>
        </w:tc>
        <w:tc>
          <w:tcPr>
            <w:tcW w:w="1405" w:type="dxa"/>
          </w:tcPr>
          <w:p w:rsidR="001919F7" w:rsidRPr="008B68E1" w:rsidRDefault="001919F7" w:rsidP="002E30C0">
            <w:pPr>
              <w:adjustRightInd w:val="0"/>
              <w:snapToGrid w:val="0"/>
              <w:spacing w:line="220" w:lineRule="exact"/>
              <w:rPr>
                <w:rFonts w:ascii="標楷體" w:eastAsia="標楷體" w:hAnsi="標楷體" w:hint="eastAsia"/>
                <w:color w:val="000000"/>
                <w:sz w:val="20"/>
                <w:szCs w:val="20"/>
              </w:rPr>
            </w:pPr>
            <w:r w:rsidRPr="008B68E1">
              <w:rPr>
                <w:rFonts w:ascii="標楷體" w:eastAsia="標楷體" w:hAnsi="標楷體" w:hint="eastAsia"/>
                <w:color w:val="000000"/>
                <w:sz w:val="20"/>
                <w:szCs w:val="20"/>
              </w:rPr>
              <w:t>康軒版教科書單元四「天然災害知多少」。</w:t>
            </w:r>
          </w:p>
          <w:p w:rsidR="001919F7" w:rsidRPr="008B68E1" w:rsidRDefault="001919F7" w:rsidP="002E30C0">
            <w:pPr>
              <w:adjustRightInd w:val="0"/>
              <w:snapToGrid w:val="0"/>
              <w:spacing w:line="220" w:lineRule="exact"/>
              <w:rPr>
                <w:rFonts w:ascii="標楷體" w:eastAsia="標楷體" w:hAnsi="標楷體" w:hint="eastAsia"/>
                <w:color w:val="000000"/>
                <w:sz w:val="20"/>
                <w:szCs w:val="20"/>
              </w:rPr>
            </w:pPr>
            <w:r w:rsidRPr="008B68E1">
              <w:rPr>
                <w:rFonts w:ascii="標楷體" w:eastAsia="標楷體" w:hAnsi="標楷體" w:hint="eastAsia"/>
                <w:color w:val="000000"/>
                <w:sz w:val="20"/>
                <w:szCs w:val="20"/>
              </w:rPr>
              <w:t>康軒版媒體「教學DVD」。</w:t>
            </w:r>
          </w:p>
        </w:tc>
        <w:tc>
          <w:tcPr>
            <w:tcW w:w="1563" w:type="dxa"/>
          </w:tcPr>
          <w:p w:rsidR="001919F7" w:rsidRPr="008B68E1" w:rsidRDefault="001919F7" w:rsidP="002E30C0">
            <w:pPr>
              <w:pStyle w:val="4123"/>
              <w:adjustRightInd w:val="0"/>
              <w:snapToGrid w:val="0"/>
              <w:ind w:left="0" w:firstLine="0"/>
              <w:rPr>
                <w:rFonts w:ascii="標楷體" w:eastAsia="標楷體" w:hAnsi="標楷體" w:hint="eastAsia"/>
                <w:color w:val="000000"/>
                <w:sz w:val="20"/>
              </w:rPr>
            </w:pPr>
            <w:r w:rsidRPr="008B68E1">
              <w:rPr>
                <w:rFonts w:ascii="標楷體" w:eastAsia="標楷體" w:hAnsi="標楷體" w:hint="eastAsia"/>
                <w:color w:val="000000"/>
                <w:sz w:val="20"/>
              </w:rPr>
              <w:t>1.提問回答</w:t>
            </w:r>
          </w:p>
          <w:p w:rsidR="001919F7" w:rsidRPr="008B68E1" w:rsidRDefault="001919F7" w:rsidP="002E30C0">
            <w:pPr>
              <w:pStyle w:val="4123"/>
              <w:adjustRightInd w:val="0"/>
              <w:snapToGrid w:val="0"/>
              <w:ind w:left="0" w:firstLine="0"/>
              <w:rPr>
                <w:rFonts w:ascii="標楷體" w:eastAsia="標楷體" w:hAnsi="標楷體" w:hint="eastAsia"/>
                <w:color w:val="000000"/>
                <w:sz w:val="20"/>
              </w:rPr>
            </w:pPr>
            <w:r w:rsidRPr="008B68E1">
              <w:rPr>
                <w:rFonts w:ascii="標楷體" w:eastAsia="標楷體" w:hAnsi="標楷體" w:hint="eastAsia"/>
                <w:color w:val="000000"/>
                <w:sz w:val="20"/>
              </w:rPr>
              <w:t>2.學生自評</w:t>
            </w:r>
          </w:p>
          <w:p w:rsidR="001919F7" w:rsidRPr="008B68E1"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8B68E1">
              <w:rPr>
                <w:rFonts w:ascii="標楷體" w:eastAsia="標楷體" w:hAnsi="標楷體" w:hint="eastAsia"/>
                <w:color w:val="000000"/>
                <w:sz w:val="20"/>
              </w:rPr>
              <w:t>3.搜集展示</w:t>
            </w:r>
          </w:p>
        </w:tc>
        <w:tc>
          <w:tcPr>
            <w:tcW w:w="3593" w:type="dxa"/>
          </w:tcPr>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2-2-4 運用食品及營養標示訊息，選擇符合營養、安全、經濟的食物。</w:t>
            </w:r>
          </w:p>
          <w:p w:rsidR="001919F7" w:rsidRPr="008B68E1"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2-2-5 明瞭食物的保存及處理方式會影響食物的利用價值、安全性、外觀及口</w:t>
            </w:r>
          </w:p>
          <w:p w:rsidR="001919F7" w:rsidRPr="008B68E1"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味。</w:t>
            </w:r>
          </w:p>
          <w:p w:rsidR="001919F7" w:rsidRPr="008B68E1"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5-2-1 覺察生活環境中的潛在危機並尋求協助。</w:t>
            </w:r>
          </w:p>
          <w:p w:rsidR="001919F7" w:rsidRPr="008B68E1"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5-2-2 判斷影響個人及他人安全的因素並能進行改善。</w:t>
            </w:r>
          </w:p>
          <w:p w:rsidR="001919F7" w:rsidRPr="008B68E1"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5-2-3 評估危險情境的可能處理方法及其結果。</w:t>
            </w:r>
          </w:p>
          <w:p w:rsidR="001919F7" w:rsidRPr="008B68E1"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8B68E1">
              <w:rPr>
                <w:rFonts w:ascii="標楷體" w:eastAsia="標楷體" w:hAnsi="標楷體" w:cs="Times-Roman" w:hint="eastAsia"/>
                <w:color w:val="000000"/>
                <w:sz w:val="20"/>
                <w:szCs w:val="20"/>
              </w:rPr>
              <w:t>7-2-5 調查、分析生活周遭環境問題與人體健康的關係。</w:t>
            </w:r>
          </w:p>
          <w:p w:rsidR="001919F7" w:rsidRPr="008B68E1" w:rsidRDefault="001919F7" w:rsidP="002E30C0">
            <w:pPr>
              <w:pStyle w:val="af8"/>
              <w:adjustRightInd w:val="0"/>
              <w:snapToGrid w:val="0"/>
              <w:spacing w:line="220" w:lineRule="exact"/>
              <w:rPr>
                <w:rFonts w:ascii="標楷體" w:eastAsia="標楷體" w:hAnsi="標楷體" w:hint="eastAsia"/>
                <w:color w:val="000000"/>
                <w:sz w:val="20"/>
                <w:szCs w:val="20"/>
              </w:rPr>
            </w:pPr>
            <w:r w:rsidRPr="008B68E1">
              <w:rPr>
                <w:rFonts w:ascii="標楷體" w:eastAsia="標楷體" w:hAnsi="標楷體" w:cs="Times-Roman" w:hint="eastAsia"/>
                <w:color w:val="000000"/>
                <w:sz w:val="20"/>
                <w:szCs w:val="20"/>
              </w:rPr>
              <w:t>7-2-6 參與社區中環保活動或環保計畫，並分享其獲致的成果。</w:t>
            </w:r>
          </w:p>
        </w:tc>
        <w:tc>
          <w:tcPr>
            <w:tcW w:w="2188" w:type="dxa"/>
          </w:tcPr>
          <w:p w:rsidR="001919F7" w:rsidRPr="008B68E1" w:rsidRDefault="001919F7" w:rsidP="002E30C0">
            <w:pPr>
              <w:pStyle w:val="4123"/>
              <w:tabs>
                <w:tab w:val="clear" w:pos="142"/>
              </w:tabs>
              <w:adjustRightInd w:val="0"/>
              <w:snapToGrid w:val="0"/>
              <w:ind w:left="0" w:right="0" w:firstLine="0"/>
              <w:jc w:val="left"/>
              <w:rPr>
                <w:rFonts w:ascii="標楷體" w:eastAsia="標楷體" w:hAnsi="標楷體"/>
                <w:color w:val="000000"/>
                <w:sz w:val="20"/>
              </w:rPr>
            </w:pPr>
            <w:r w:rsidRPr="008B68E1">
              <w:rPr>
                <w:rFonts w:ascii="標楷體" w:eastAsia="標楷體" w:hAnsi="標楷體" w:hint="eastAsia"/>
                <w:color w:val="000000"/>
                <w:sz w:val="20"/>
              </w:rPr>
              <w:t>【家政教育】</w:t>
            </w:r>
          </w:p>
          <w:p w:rsidR="001919F7" w:rsidRPr="008B68E1" w:rsidRDefault="001919F7" w:rsidP="002E30C0">
            <w:pPr>
              <w:pStyle w:val="4123"/>
              <w:tabs>
                <w:tab w:val="clear" w:pos="142"/>
              </w:tabs>
              <w:adjustRightInd w:val="0"/>
              <w:snapToGrid w:val="0"/>
              <w:ind w:left="0" w:right="0" w:firstLine="0"/>
              <w:jc w:val="left"/>
              <w:rPr>
                <w:rFonts w:ascii="標楷體" w:eastAsia="標楷體" w:hAnsi="標楷體"/>
                <w:color w:val="000000"/>
                <w:sz w:val="20"/>
              </w:rPr>
            </w:pPr>
            <w:r w:rsidRPr="008B68E1">
              <w:rPr>
                <w:rFonts w:ascii="標楷體" w:eastAsia="標楷體" w:hAnsi="標楷體"/>
                <w:color w:val="000000"/>
                <w:sz w:val="20"/>
              </w:rPr>
              <w:t>1-2-2</w:t>
            </w:r>
            <w:r w:rsidRPr="008B68E1">
              <w:rPr>
                <w:rFonts w:ascii="標楷體" w:eastAsia="標楷體" w:hAnsi="標楷體" w:hint="eastAsia"/>
                <w:color w:val="000000"/>
                <w:sz w:val="20"/>
              </w:rPr>
              <w:t xml:space="preserve"> 察覺自己的飲食習慣與喜好。</w:t>
            </w:r>
          </w:p>
          <w:p w:rsidR="001919F7" w:rsidRPr="008B68E1" w:rsidRDefault="001919F7" w:rsidP="002E30C0">
            <w:pPr>
              <w:pStyle w:val="4123"/>
              <w:tabs>
                <w:tab w:val="clear" w:pos="142"/>
              </w:tabs>
              <w:adjustRightInd w:val="0"/>
              <w:snapToGrid w:val="0"/>
              <w:ind w:left="0" w:right="0" w:firstLine="0"/>
              <w:jc w:val="left"/>
              <w:rPr>
                <w:rFonts w:ascii="標楷體" w:eastAsia="標楷體" w:hAnsi="標楷體"/>
                <w:color w:val="000000"/>
                <w:sz w:val="20"/>
              </w:rPr>
            </w:pPr>
            <w:r w:rsidRPr="008B68E1">
              <w:rPr>
                <w:rFonts w:ascii="標楷體" w:eastAsia="標楷體" w:hAnsi="標楷體" w:hint="eastAsia"/>
                <w:color w:val="000000"/>
                <w:sz w:val="20"/>
              </w:rPr>
              <w:t>【環境教育】</w:t>
            </w:r>
          </w:p>
          <w:p w:rsidR="001919F7" w:rsidRPr="008B68E1"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8B68E1">
              <w:rPr>
                <w:rFonts w:ascii="標楷體" w:eastAsia="標楷體" w:hAnsi="標楷體"/>
                <w:color w:val="000000"/>
                <w:sz w:val="20"/>
              </w:rPr>
              <w:t>1-2-4</w:t>
            </w:r>
            <w:r w:rsidRPr="008B68E1">
              <w:rPr>
                <w:rFonts w:ascii="標楷體" w:eastAsia="標楷體" w:hAnsi="標楷體" w:hint="eastAsia"/>
                <w:color w:val="000000"/>
                <w:sz w:val="20"/>
              </w:rPr>
              <w:t xml:space="preserve"> 覺知自己的生活方式對環境的影響。</w:t>
            </w:r>
          </w:p>
        </w:tc>
        <w:tc>
          <w:tcPr>
            <w:tcW w:w="1058" w:type="dxa"/>
          </w:tcPr>
          <w:p w:rsidR="001919F7" w:rsidRPr="008B68E1" w:rsidRDefault="001919F7" w:rsidP="002E30C0">
            <w:pPr>
              <w:adjustRightInd w:val="0"/>
              <w:snapToGrid w:val="0"/>
              <w:spacing w:line="220" w:lineRule="exact"/>
              <w:rPr>
                <w:rFonts w:ascii="標楷體" w:eastAsia="標楷體" w:hAnsi="標楷體" w:hint="eastAsia"/>
                <w:color w:val="000000"/>
                <w:sz w:val="20"/>
                <w:szCs w:val="20"/>
                <w:u w:val="single"/>
              </w:rPr>
            </w:pP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lastRenderedPageBreak/>
              <w:t>十三</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5/05</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5/11</w:t>
            </w:r>
          </w:p>
        </w:tc>
        <w:tc>
          <w:tcPr>
            <w:tcW w:w="773" w:type="dxa"/>
            <w:textDirection w:val="tbRlV"/>
            <w:vAlign w:val="center"/>
          </w:tcPr>
          <w:p w:rsidR="001919F7" w:rsidRPr="00E71010" w:rsidRDefault="001919F7" w:rsidP="002E30C0">
            <w:pPr>
              <w:adjustRightInd w:val="0"/>
              <w:snapToGrid w:val="0"/>
              <w:spacing w:line="220" w:lineRule="exact"/>
              <w:ind w:firstLine="40"/>
              <w:jc w:val="center"/>
              <w:rPr>
                <w:rFonts w:ascii="標楷體" w:eastAsia="標楷體" w:hAnsi="標楷體" w:hint="eastAsia"/>
                <w:color w:val="000000"/>
                <w:sz w:val="20"/>
                <w:szCs w:val="20"/>
              </w:rPr>
            </w:pPr>
            <w:r w:rsidRPr="00E71010">
              <w:rPr>
                <w:rFonts w:ascii="標楷體" w:eastAsia="標楷體" w:hAnsi="標楷體" w:hint="eastAsia"/>
                <w:color w:val="000000"/>
                <w:sz w:val="20"/>
                <w:szCs w:val="20"/>
              </w:rPr>
              <w:t>5-1線條之舞</w:t>
            </w:r>
          </w:p>
        </w:tc>
        <w:tc>
          <w:tcPr>
            <w:tcW w:w="2968" w:type="dxa"/>
          </w:tcPr>
          <w:p w:rsidR="001919F7" w:rsidRPr="0023231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32313">
              <w:rPr>
                <w:rFonts w:ascii="標楷體" w:eastAsia="標楷體" w:hAnsi="標楷體" w:cs="Times-Roman" w:hint="eastAsia"/>
                <w:color w:val="000000"/>
                <w:sz w:val="20"/>
                <w:szCs w:val="20"/>
              </w:rPr>
              <w:t>【活動一】線條變變變</w:t>
            </w:r>
          </w:p>
          <w:p w:rsidR="001919F7" w:rsidRPr="0023231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32313">
              <w:rPr>
                <w:rFonts w:ascii="標楷體" w:eastAsia="標楷體" w:hAnsi="標楷體" w:cs="Times-Roman" w:hint="eastAsia"/>
                <w:color w:val="000000"/>
                <w:sz w:val="20"/>
                <w:szCs w:val="20"/>
              </w:rPr>
              <w:t>1.教師引導學生觀察生活周遭的物品或事物是直的還是彎曲的？</w:t>
            </w:r>
          </w:p>
          <w:p w:rsidR="001919F7" w:rsidRPr="0023231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32313">
              <w:rPr>
                <w:rFonts w:ascii="標楷體" w:eastAsia="標楷體" w:hAnsi="標楷體" w:cs="Times-Roman" w:hint="eastAsia"/>
                <w:color w:val="000000"/>
                <w:sz w:val="20"/>
                <w:szCs w:val="20"/>
              </w:rPr>
              <w:t>2.到校園寬廣的場地，拿出圖卡，引導學生說出線條特徵。</w:t>
            </w:r>
          </w:p>
          <w:p w:rsidR="001919F7" w:rsidRPr="0023231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32313">
              <w:rPr>
                <w:rFonts w:ascii="標楷體" w:eastAsia="標楷體" w:hAnsi="標楷體" w:cs="Times-Roman" w:hint="eastAsia"/>
                <w:color w:val="000000"/>
                <w:sz w:val="20"/>
                <w:szCs w:val="20"/>
              </w:rPr>
              <w:t>3.隨機抽出圖卡，請學生運用肢體做出該圖的造型，可以單獨呈現或邀請鄰近的同學與自己合作完成。</w:t>
            </w:r>
          </w:p>
          <w:p w:rsidR="001919F7" w:rsidRPr="0023231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32313">
              <w:rPr>
                <w:rFonts w:ascii="標楷體" w:eastAsia="標楷體" w:hAnsi="標楷體" w:cs="Times-Roman" w:hint="eastAsia"/>
                <w:color w:val="000000"/>
                <w:sz w:val="20"/>
                <w:szCs w:val="20"/>
              </w:rPr>
              <w:t>4.將直線與曲線造型配合 低、中、高水平和方向變化，創作三個直線和曲線造型。</w:t>
            </w:r>
          </w:p>
          <w:p w:rsidR="001919F7" w:rsidRPr="0023231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32313">
              <w:rPr>
                <w:rFonts w:ascii="標楷體" w:eastAsia="標楷體" w:hAnsi="標楷體" w:cs="Times-Roman" w:hint="eastAsia"/>
                <w:color w:val="000000"/>
                <w:sz w:val="20"/>
                <w:szCs w:val="20"/>
              </w:rPr>
              <w:t>【活動二】L 先生與S 小姐</w:t>
            </w:r>
          </w:p>
          <w:p w:rsidR="001919F7" w:rsidRPr="0023231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32313">
              <w:rPr>
                <w:rFonts w:ascii="標楷體" w:eastAsia="標楷體" w:hAnsi="標楷體" w:cs="Times-Roman" w:hint="eastAsia"/>
                <w:color w:val="000000"/>
                <w:sz w:val="20"/>
                <w:szCs w:val="20"/>
              </w:rPr>
              <w:t>1.在空間中結合走步、跑步和跳步做出三個直線、曲線造型：(1)步伐結合直線造型：走8拍，做出低水平直線；走8拍，做出中水平直線；走8拍，做出高水平直線。接著依序將「走步」換成「跑步和跳步」(2)曲線：走8拍，做出低水平曲線；走8拍，做出中水平曲線；走8拍，做出高水平曲線。接著依序將「走步」換成「跑步和跳步」(3)教師可視學生學習情況，彈性調整順序或更改移位步伐。</w:t>
            </w:r>
          </w:p>
          <w:p w:rsidR="001919F7" w:rsidRPr="0023231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32313">
              <w:rPr>
                <w:rFonts w:ascii="標楷體" w:eastAsia="標楷體" w:hAnsi="標楷體" w:cs="Times-Roman" w:hint="eastAsia"/>
                <w:color w:val="000000"/>
                <w:sz w:val="20"/>
                <w:szCs w:val="20"/>
              </w:rPr>
              <w:t>2.男女生兩人一組，結合走和跳合作創作。男女生分別想好三個個人的直線和曲線造型，以及一個兩人合力創作的直線或曲線造型。</w:t>
            </w:r>
          </w:p>
          <w:p w:rsidR="001919F7" w:rsidRPr="0023231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32313">
              <w:rPr>
                <w:rFonts w:ascii="標楷體" w:eastAsia="標楷體" w:hAnsi="標楷體" w:cs="Times-Roman" w:hint="eastAsia"/>
                <w:color w:val="000000"/>
                <w:sz w:val="20"/>
                <w:szCs w:val="20"/>
              </w:rPr>
              <w:t>【活動三】表演與欣賞</w:t>
            </w:r>
          </w:p>
          <w:p w:rsidR="001919F7" w:rsidRPr="00232313" w:rsidRDefault="001919F7" w:rsidP="002E30C0">
            <w:pPr>
              <w:pStyle w:val="af8"/>
              <w:adjustRightInd w:val="0"/>
              <w:snapToGrid w:val="0"/>
              <w:spacing w:after="90" w:line="200" w:lineRule="exact"/>
              <w:rPr>
                <w:rFonts w:ascii="標楷體" w:eastAsia="標楷體" w:hAnsi="標楷體" w:cs="Times-Roman" w:hint="eastAsia"/>
                <w:color w:val="000000"/>
                <w:sz w:val="20"/>
                <w:szCs w:val="20"/>
              </w:rPr>
            </w:pPr>
            <w:r w:rsidRPr="00232313">
              <w:rPr>
                <w:rFonts w:ascii="標楷體" w:eastAsia="標楷體" w:hAnsi="標楷體" w:cs="Times-Roman" w:hint="eastAsia"/>
                <w:color w:val="000000"/>
                <w:sz w:val="20"/>
                <w:szCs w:val="20"/>
              </w:rPr>
              <w:t>1.兩人一組配合音樂上臺表演。</w:t>
            </w:r>
          </w:p>
        </w:tc>
        <w:tc>
          <w:tcPr>
            <w:tcW w:w="781" w:type="dxa"/>
            <w:vAlign w:val="center"/>
          </w:tcPr>
          <w:p w:rsidR="001919F7" w:rsidRPr="00232313" w:rsidRDefault="001919F7" w:rsidP="002E30C0">
            <w:pPr>
              <w:pStyle w:val="4123"/>
              <w:tabs>
                <w:tab w:val="clear" w:pos="142"/>
              </w:tabs>
              <w:adjustRightInd w:val="0"/>
              <w:snapToGrid w:val="0"/>
              <w:ind w:left="0" w:right="0" w:firstLine="0"/>
              <w:jc w:val="center"/>
              <w:rPr>
                <w:rFonts w:ascii="標楷體" w:eastAsia="標楷體" w:hAnsi="標楷體" w:cs="Times-Roman" w:hint="eastAsia"/>
                <w:color w:val="000000"/>
                <w:sz w:val="20"/>
              </w:rPr>
            </w:pPr>
            <w:r w:rsidRPr="00232313">
              <w:rPr>
                <w:rFonts w:ascii="標楷體" w:eastAsia="標楷體" w:hAnsi="標楷體" w:cs="Times-Roman" w:hint="eastAsia"/>
                <w:color w:val="000000"/>
                <w:sz w:val="20"/>
              </w:rPr>
              <w:t>3</w:t>
            </w:r>
          </w:p>
        </w:tc>
        <w:tc>
          <w:tcPr>
            <w:tcW w:w="1405" w:type="dxa"/>
          </w:tcPr>
          <w:p w:rsidR="001919F7" w:rsidRPr="00232313" w:rsidRDefault="001919F7" w:rsidP="002E30C0">
            <w:pPr>
              <w:adjustRightInd w:val="0"/>
              <w:snapToGrid w:val="0"/>
              <w:spacing w:line="220" w:lineRule="exact"/>
              <w:rPr>
                <w:rFonts w:ascii="標楷體" w:eastAsia="標楷體" w:hAnsi="標楷體" w:hint="eastAsia"/>
                <w:color w:val="000000"/>
                <w:sz w:val="20"/>
                <w:szCs w:val="20"/>
              </w:rPr>
            </w:pPr>
            <w:r w:rsidRPr="00232313">
              <w:rPr>
                <w:rFonts w:ascii="標楷體" w:eastAsia="標楷體" w:hAnsi="標楷體" w:hint="eastAsia"/>
                <w:color w:val="000000"/>
                <w:sz w:val="20"/>
                <w:szCs w:val="20"/>
              </w:rPr>
              <w:t>康軒版教科書單元五「舞蹈小精靈」。</w:t>
            </w:r>
          </w:p>
          <w:p w:rsidR="001919F7" w:rsidRPr="00232313"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232313">
              <w:rPr>
                <w:rFonts w:ascii="標楷體" w:eastAsia="標楷體" w:hAnsi="標楷體" w:hint="eastAsia"/>
                <w:color w:val="000000"/>
                <w:sz w:val="20"/>
                <w:szCs w:val="20"/>
              </w:rPr>
              <w:t>注音符號、數字字卡或可呈現直線與曲線的圖片作為教學輔助。</w:t>
            </w:r>
          </w:p>
        </w:tc>
        <w:tc>
          <w:tcPr>
            <w:tcW w:w="1563" w:type="dxa"/>
          </w:tcPr>
          <w:p w:rsidR="001919F7" w:rsidRPr="00232313" w:rsidRDefault="001919F7" w:rsidP="002E30C0">
            <w:pPr>
              <w:pStyle w:val="4123"/>
              <w:adjustRightInd w:val="0"/>
              <w:snapToGrid w:val="0"/>
              <w:ind w:left="0" w:firstLine="0"/>
              <w:rPr>
                <w:rFonts w:ascii="標楷體" w:eastAsia="標楷體" w:hAnsi="標楷體" w:hint="eastAsia"/>
                <w:color w:val="000000"/>
                <w:sz w:val="20"/>
              </w:rPr>
            </w:pPr>
            <w:r w:rsidRPr="00232313">
              <w:rPr>
                <w:rFonts w:ascii="標楷體" w:eastAsia="標楷體" w:hAnsi="標楷體" w:hint="eastAsia"/>
                <w:color w:val="000000"/>
                <w:sz w:val="20"/>
              </w:rPr>
              <w:t>1.操作學習</w:t>
            </w:r>
          </w:p>
          <w:p w:rsidR="001919F7" w:rsidRPr="00232313" w:rsidRDefault="001919F7" w:rsidP="002E30C0">
            <w:pPr>
              <w:pStyle w:val="4123"/>
              <w:adjustRightInd w:val="0"/>
              <w:snapToGrid w:val="0"/>
              <w:ind w:left="0" w:firstLine="0"/>
              <w:rPr>
                <w:rFonts w:ascii="標楷體" w:eastAsia="標楷體" w:hAnsi="標楷體" w:hint="eastAsia"/>
                <w:color w:val="000000"/>
                <w:sz w:val="20"/>
              </w:rPr>
            </w:pPr>
            <w:r w:rsidRPr="00232313">
              <w:rPr>
                <w:rFonts w:ascii="標楷體" w:eastAsia="標楷體" w:hAnsi="標楷體" w:hint="eastAsia"/>
                <w:color w:val="000000"/>
                <w:sz w:val="20"/>
              </w:rPr>
              <w:t>2.教師觀察</w:t>
            </w:r>
          </w:p>
          <w:p w:rsidR="001919F7" w:rsidRPr="00232313"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232313">
              <w:rPr>
                <w:rFonts w:ascii="標楷體" w:eastAsia="標楷體" w:hAnsi="標楷體" w:hint="eastAsia"/>
                <w:color w:val="000000"/>
                <w:sz w:val="20"/>
              </w:rPr>
              <w:t>3.學生發表</w:t>
            </w:r>
          </w:p>
        </w:tc>
        <w:tc>
          <w:tcPr>
            <w:tcW w:w="3593" w:type="dxa"/>
          </w:tcPr>
          <w:p w:rsidR="001919F7" w:rsidRPr="0023231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32313">
              <w:rPr>
                <w:rFonts w:ascii="標楷體" w:eastAsia="標楷體" w:hAnsi="標楷體" w:cs="Times-Roman" w:hint="eastAsia"/>
                <w:color w:val="000000"/>
                <w:sz w:val="20"/>
                <w:szCs w:val="20"/>
              </w:rPr>
              <w:t>1-2-2 應用肢體發展之能力，從事適當的身體活動。</w:t>
            </w:r>
          </w:p>
          <w:p w:rsidR="001919F7" w:rsidRPr="0023231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32313">
              <w:rPr>
                <w:rFonts w:ascii="標楷體" w:eastAsia="標楷體" w:hAnsi="標楷體" w:cs="Times-Roman" w:hint="eastAsia"/>
                <w:color w:val="000000"/>
                <w:sz w:val="20"/>
                <w:szCs w:val="20"/>
              </w:rPr>
              <w:t>3-2-1 表現全身性身體活動的控制能力。</w:t>
            </w:r>
          </w:p>
          <w:p w:rsidR="001919F7" w:rsidRPr="0023231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32313">
              <w:rPr>
                <w:rFonts w:ascii="標楷體" w:eastAsia="標楷體" w:hAnsi="標楷體" w:cs="Times-Roman" w:hint="eastAsia"/>
                <w:color w:val="000000"/>
                <w:sz w:val="20"/>
                <w:szCs w:val="20"/>
              </w:rPr>
              <w:t>3-2-2 在活動中表現身體的協調性。</w:t>
            </w:r>
          </w:p>
          <w:p w:rsidR="001919F7" w:rsidRPr="00232313"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232313">
              <w:rPr>
                <w:rFonts w:ascii="標楷體" w:eastAsia="標楷體" w:hAnsi="標楷體" w:cs="Times-Roman" w:hint="eastAsia"/>
                <w:color w:val="000000"/>
                <w:sz w:val="20"/>
                <w:szCs w:val="20"/>
              </w:rPr>
              <w:t>6-2-3 參與團體活動，體察人我互動的因素及增進方法。</w:t>
            </w:r>
          </w:p>
        </w:tc>
        <w:tc>
          <w:tcPr>
            <w:tcW w:w="2188" w:type="dxa"/>
          </w:tcPr>
          <w:p w:rsidR="001919F7" w:rsidRPr="00232313"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232313">
              <w:rPr>
                <w:rFonts w:ascii="標楷體" w:eastAsia="標楷體" w:hAnsi="標楷體" w:cs="Times-Roman" w:hint="eastAsia"/>
                <w:color w:val="000000"/>
                <w:sz w:val="20"/>
                <w:szCs w:val="20"/>
              </w:rPr>
              <w:t>【生涯發展教育】</w:t>
            </w:r>
          </w:p>
          <w:p w:rsidR="001919F7" w:rsidRPr="00232313"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232313">
              <w:rPr>
                <w:rFonts w:ascii="標楷體" w:eastAsia="標楷體" w:hAnsi="標楷體" w:cs="Times-Roman" w:hint="eastAsia"/>
                <w:color w:val="000000"/>
                <w:sz w:val="20"/>
                <w:szCs w:val="20"/>
              </w:rPr>
              <w:t>1-2-1 培養自己的興趣、能力。</w:t>
            </w:r>
          </w:p>
          <w:p w:rsidR="001919F7" w:rsidRPr="00232313"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32313">
              <w:rPr>
                <w:rFonts w:ascii="標楷體" w:eastAsia="標楷體" w:hAnsi="標楷體" w:cs="Times-Roman" w:hint="eastAsia"/>
                <w:color w:val="000000"/>
                <w:sz w:val="20"/>
                <w:szCs w:val="20"/>
              </w:rPr>
              <w:t>2-2-1 培養良好的人際互動能力。</w:t>
            </w:r>
          </w:p>
        </w:tc>
        <w:tc>
          <w:tcPr>
            <w:tcW w:w="1058" w:type="dxa"/>
          </w:tcPr>
          <w:p w:rsidR="001919F7" w:rsidRPr="00232313" w:rsidRDefault="001919F7" w:rsidP="002E30C0">
            <w:pPr>
              <w:adjustRightInd w:val="0"/>
              <w:snapToGrid w:val="0"/>
              <w:spacing w:line="220" w:lineRule="exact"/>
              <w:rPr>
                <w:rFonts w:ascii="標楷體" w:eastAsia="標楷體" w:hAnsi="標楷體" w:hint="eastAsia"/>
                <w:color w:val="000000"/>
                <w:sz w:val="20"/>
                <w:szCs w:val="20"/>
                <w:u w:val="single"/>
              </w:rPr>
            </w:pP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lastRenderedPageBreak/>
              <w:t>十四</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5/12</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5/18</w:t>
            </w:r>
          </w:p>
        </w:tc>
        <w:tc>
          <w:tcPr>
            <w:tcW w:w="773" w:type="dxa"/>
            <w:textDirection w:val="tbRlV"/>
            <w:vAlign w:val="center"/>
          </w:tcPr>
          <w:p w:rsidR="001919F7" w:rsidRPr="00E71010" w:rsidRDefault="001919F7" w:rsidP="002E30C0">
            <w:pPr>
              <w:adjustRightInd w:val="0"/>
              <w:snapToGrid w:val="0"/>
              <w:spacing w:line="220" w:lineRule="exact"/>
              <w:ind w:firstLine="40"/>
              <w:jc w:val="center"/>
              <w:rPr>
                <w:rFonts w:ascii="標楷體" w:eastAsia="標楷體" w:hAnsi="標楷體" w:hint="eastAsia"/>
                <w:color w:val="000000"/>
                <w:sz w:val="20"/>
                <w:szCs w:val="20"/>
              </w:rPr>
            </w:pPr>
            <w:r w:rsidRPr="00E71010">
              <w:rPr>
                <w:rFonts w:ascii="標楷體" w:eastAsia="標楷體" w:hAnsi="標楷體" w:hint="eastAsia"/>
                <w:color w:val="000000"/>
                <w:sz w:val="20"/>
                <w:szCs w:val="20"/>
              </w:rPr>
              <w:t>5-2快樂的跳舞</w:t>
            </w:r>
          </w:p>
        </w:tc>
        <w:tc>
          <w:tcPr>
            <w:tcW w:w="2968" w:type="dxa"/>
          </w:tcPr>
          <w:p w:rsidR="001919F7" w:rsidRPr="003F5DD4"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【活動一】圓圈之舞</w:t>
            </w:r>
          </w:p>
          <w:p w:rsidR="001919F7" w:rsidRPr="003F5DD4"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1.暖身後，學生想像呼拉圈在自己身體上的各個部位轉動。</w:t>
            </w:r>
          </w:p>
          <w:p w:rsidR="001919F7" w:rsidRPr="003F5DD4"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【活動二】擊掌之舞</w:t>
            </w:r>
          </w:p>
          <w:p w:rsidR="001919F7" w:rsidRPr="003F5DD4"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1.分組練習走、跑、跳等基本步伐。</w:t>
            </w:r>
          </w:p>
          <w:p w:rsidR="001919F7" w:rsidRPr="003F5DD4"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2.教師敲擊鈴鼓引導指令，以兩個8拍引導學生模仿動物，練習基本步伐，第16拍時和鄰近同學擊掌。</w:t>
            </w:r>
          </w:p>
          <w:p w:rsidR="001919F7" w:rsidRPr="003F5DD4"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【活動三】不倒翁之舞</w:t>
            </w:r>
          </w:p>
          <w:p w:rsidR="001919F7" w:rsidRPr="003F5DD4"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1.觀察與討論「不倒翁」搖擺時，身體重心的變化，討論後實際練習。</w:t>
            </w:r>
          </w:p>
          <w:p w:rsidR="001919F7" w:rsidRPr="003F5DD4"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【活動四】七步舞基本步</w:t>
            </w:r>
          </w:p>
          <w:p w:rsidR="001919F7" w:rsidRPr="003F5DD4"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1.七步舞是一支德國土風舞，由走步、踏跳步、莎蒂希步組合而成。</w:t>
            </w:r>
          </w:p>
          <w:p w:rsidR="001919F7" w:rsidRPr="003F5DD4"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2.教師帶領學生依序複習與熟練走步、踏跳步與莎蒂希步等基本舞步。</w:t>
            </w:r>
          </w:p>
          <w:p w:rsidR="001919F7" w:rsidRPr="003F5DD4"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(1)走步：前進六步和後退六步 (2)踏跳步：左腳起單腳跳踏，踏的同時右腳舉起；接著換右腳起單腳跳踏，踏的同時左腳舉起(3)莎蒂希步：左足起向前走三步，第四拍左足原地跳，右足提起；換右足起向前走三步，第四拍右足原地跳，左足提起。</w:t>
            </w:r>
          </w:p>
          <w:p w:rsidR="001919F7" w:rsidRPr="003F5DD4"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【活動五】隊形與舞序</w:t>
            </w:r>
          </w:p>
          <w:p w:rsidR="001919F7" w:rsidRPr="003F5DD4"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1.配上音樂和舞序，兩人一組練習將動作組合、連貫，完成七步舞。</w:t>
            </w:r>
          </w:p>
          <w:p w:rsidR="001919F7" w:rsidRPr="003F5DD4"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【活動六】表演與欣賞</w:t>
            </w:r>
          </w:p>
          <w:p w:rsidR="001919F7" w:rsidRPr="003F5DD4" w:rsidRDefault="001919F7" w:rsidP="002E30C0">
            <w:pPr>
              <w:pStyle w:val="af8"/>
              <w:adjustRightInd w:val="0"/>
              <w:snapToGrid w:val="0"/>
              <w:spacing w:after="90" w:line="20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1.各組輪流表演並互相觀摩，請學生互相評量與自評。</w:t>
            </w:r>
          </w:p>
        </w:tc>
        <w:tc>
          <w:tcPr>
            <w:tcW w:w="781" w:type="dxa"/>
            <w:vAlign w:val="center"/>
          </w:tcPr>
          <w:p w:rsidR="001919F7" w:rsidRPr="003F5DD4" w:rsidRDefault="001919F7" w:rsidP="002E30C0">
            <w:pPr>
              <w:pStyle w:val="4123"/>
              <w:tabs>
                <w:tab w:val="clear" w:pos="142"/>
              </w:tabs>
              <w:adjustRightInd w:val="0"/>
              <w:snapToGrid w:val="0"/>
              <w:ind w:left="0" w:right="0" w:firstLine="0"/>
              <w:jc w:val="center"/>
              <w:rPr>
                <w:rFonts w:ascii="標楷體" w:eastAsia="標楷體" w:hAnsi="標楷體" w:cs="Times-Roman" w:hint="eastAsia"/>
                <w:color w:val="000000"/>
                <w:sz w:val="20"/>
              </w:rPr>
            </w:pPr>
            <w:r w:rsidRPr="003F5DD4">
              <w:rPr>
                <w:rFonts w:ascii="標楷體" w:eastAsia="標楷體" w:hAnsi="標楷體" w:cs="Times-Roman" w:hint="eastAsia"/>
                <w:color w:val="000000"/>
                <w:sz w:val="20"/>
              </w:rPr>
              <w:t>3</w:t>
            </w:r>
          </w:p>
        </w:tc>
        <w:tc>
          <w:tcPr>
            <w:tcW w:w="1405" w:type="dxa"/>
          </w:tcPr>
          <w:p w:rsidR="001919F7" w:rsidRPr="003F5DD4" w:rsidRDefault="001919F7" w:rsidP="002E30C0">
            <w:pPr>
              <w:adjustRightInd w:val="0"/>
              <w:snapToGrid w:val="0"/>
              <w:spacing w:line="220" w:lineRule="exact"/>
              <w:rPr>
                <w:rFonts w:ascii="標楷體" w:eastAsia="標楷體" w:hAnsi="標楷體" w:hint="eastAsia"/>
                <w:color w:val="000000"/>
                <w:sz w:val="20"/>
                <w:szCs w:val="20"/>
              </w:rPr>
            </w:pPr>
            <w:r w:rsidRPr="003F5DD4">
              <w:rPr>
                <w:rFonts w:ascii="標楷體" w:eastAsia="標楷體" w:hAnsi="標楷體" w:hint="eastAsia"/>
                <w:color w:val="000000"/>
                <w:sz w:val="20"/>
                <w:szCs w:val="20"/>
              </w:rPr>
              <w:t>康軒版教科書單元五「舞蹈小精靈」。</w:t>
            </w:r>
          </w:p>
          <w:p w:rsidR="001919F7" w:rsidRPr="003F5DD4"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3F5DD4">
              <w:rPr>
                <w:rFonts w:ascii="標楷體" w:eastAsia="標楷體" w:hAnsi="標楷體" w:hint="eastAsia"/>
                <w:color w:val="000000"/>
                <w:sz w:val="20"/>
                <w:szCs w:val="20"/>
              </w:rPr>
              <w:t>康軒版媒體「教學CD」、「教學DVD」。</w:t>
            </w:r>
          </w:p>
        </w:tc>
        <w:tc>
          <w:tcPr>
            <w:tcW w:w="1563" w:type="dxa"/>
          </w:tcPr>
          <w:p w:rsidR="001919F7" w:rsidRPr="003F5DD4" w:rsidRDefault="001919F7" w:rsidP="002E30C0">
            <w:pPr>
              <w:pStyle w:val="4123"/>
              <w:adjustRightInd w:val="0"/>
              <w:snapToGrid w:val="0"/>
              <w:ind w:left="0" w:firstLine="0"/>
              <w:rPr>
                <w:rFonts w:ascii="標楷體" w:eastAsia="標楷體" w:hAnsi="標楷體" w:hint="eastAsia"/>
                <w:color w:val="000000"/>
                <w:sz w:val="20"/>
              </w:rPr>
            </w:pPr>
            <w:r w:rsidRPr="003F5DD4">
              <w:rPr>
                <w:rFonts w:ascii="標楷體" w:eastAsia="標楷體" w:hAnsi="標楷體" w:hint="eastAsia"/>
                <w:color w:val="000000"/>
                <w:sz w:val="20"/>
              </w:rPr>
              <w:t>1.教師觀察</w:t>
            </w:r>
          </w:p>
          <w:p w:rsidR="001919F7" w:rsidRPr="003F5DD4" w:rsidRDefault="001919F7" w:rsidP="002E30C0">
            <w:pPr>
              <w:pStyle w:val="4123"/>
              <w:adjustRightInd w:val="0"/>
              <w:snapToGrid w:val="0"/>
              <w:ind w:left="0" w:firstLine="0"/>
              <w:rPr>
                <w:rFonts w:ascii="標楷體" w:eastAsia="標楷體" w:hAnsi="標楷體" w:hint="eastAsia"/>
                <w:color w:val="000000"/>
                <w:sz w:val="20"/>
              </w:rPr>
            </w:pPr>
            <w:r w:rsidRPr="003F5DD4">
              <w:rPr>
                <w:rFonts w:ascii="標楷體" w:eastAsia="標楷體" w:hAnsi="標楷體" w:hint="eastAsia"/>
                <w:color w:val="000000"/>
                <w:sz w:val="20"/>
              </w:rPr>
              <w:t>2.操作學習</w:t>
            </w:r>
          </w:p>
          <w:p w:rsidR="001919F7" w:rsidRPr="003F5DD4"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3F5DD4">
              <w:rPr>
                <w:rFonts w:ascii="標楷體" w:eastAsia="標楷體" w:hAnsi="標楷體" w:hint="eastAsia"/>
                <w:color w:val="000000"/>
                <w:sz w:val="20"/>
              </w:rPr>
              <w:t>3.學生自評</w:t>
            </w:r>
          </w:p>
        </w:tc>
        <w:tc>
          <w:tcPr>
            <w:tcW w:w="3593" w:type="dxa"/>
          </w:tcPr>
          <w:p w:rsidR="001919F7" w:rsidRPr="003F5DD4"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1-2-2 應用肢體發展之能力，從事適當的身體活動。</w:t>
            </w:r>
          </w:p>
          <w:p w:rsidR="001919F7" w:rsidRPr="003F5DD4"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3-2-2 在活動中表現身體的協調性。</w:t>
            </w:r>
          </w:p>
          <w:p w:rsidR="001919F7" w:rsidRPr="003F5DD4"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4-2-5 透過運動了解本土與世界文化。</w:t>
            </w:r>
          </w:p>
          <w:p w:rsidR="001919F7" w:rsidRPr="003F5DD4"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3F5DD4">
              <w:rPr>
                <w:rFonts w:ascii="標楷體" w:eastAsia="標楷體" w:hAnsi="標楷體" w:cs="Times-Roman" w:hint="eastAsia"/>
                <w:color w:val="000000"/>
                <w:sz w:val="20"/>
                <w:szCs w:val="20"/>
              </w:rPr>
              <w:t>6-2-3 參與團體活動，體察人我互動的因素及增進方法。</w:t>
            </w:r>
          </w:p>
        </w:tc>
        <w:tc>
          <w:tcPr>
            <w:tcW w:w="2188" w:type="dxa"/>
          </w:tcPr>
          <w:p w:rsidR="001919F7" w:rsidRPr="003F5DD4"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【生涯發展教育】</w:t>
            </w:r>
          </w:p>
          <w:p w:rsidR="001919F7" w:rsidRPr="003F5DD4"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3F5DD4">
              <w:rPr>
                <w:rFonts w:ascii="標楷體" w:eastAsia="標楷體" w:hAnsi="標楷體" w:cs="Times-Roman" w:hint="eastAsia"/>
                <w:color w:val="000000"/>
                <w:sz w:val="20"/>
                <w:szCs w:val="20"/>
              </w:rPr>
              <w:t>1-2-1 培養自己的興趣、能力。</w:t>
            </w:r>
          </w:p>
          <w:p w:rsidR="001919F7" w:rsidRPr="003F5DD4"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3F5DD4">
              <w:rPr>
                <w:rFonts w:ascii="標楷體" w:eastAsia="標楷體" w:hAnsi="標楷體" w:cs="Times-Roman" w:hint="eastAsia"/>
                <w:color w:val="000000"/>
                <w:sz w:val="20"/>
                <w:szCs w:val="20"/>
              </w:rPr>
              <w:t>2-2-1 培養良好的人際互動能力。</w:t>
            </w:r>
          </w:p>
        </w:tc>
        <w:tc>
          <w:tcPr>
            <w:tcW w:w="1058" w:type="dxa"/>
          </w:tcPr>
          <w:p w:rsidR="001919F7" w:rsidRPr="003F5DD4" w:rsidRDefault="001919F7" w:rsidP="002E30C0">
            <w:pPr>
              <w:adjustRightInd w:val="0"/>
              <w:snapToGrid w:val="0"/>
              <w:spacing w:line="220" w:lineRule="exact"/>
              <w:rPr>
                <w:rFonts w:ascii="標楷體" w:eastAsia="標楷體" w:hAnsi="標楷體" w:hint="eastAsia"/>
                <w:color w:val="000000"/>
                <w:sz w:val="20"/>
                <w:szCs w:val="20"/>
                <w:u w:val="single"/>
              </w:rPr>
            </w:pP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lastRenderedPageBreak/>
              <w:t>十五</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5/19</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5/25</w:t>
            </w:r>
          </w:p>
        </w:tc>
        <w:tc>
          <w:tcPr>
            <w:tcW w:w="773" w:type="dxa"/>
            <w:textDirection w:val="tbRlV"/>
            <w:vAlign w:val="center"/>
          </w:tcPr>
          <w:p w:rsidR="001919F7" w:rsidRPr="00E71010" w:rsidRDefault="001919F7" w:rsidP="002E30C0">
            <w:pPr>
              <w:adjustRightInd w:val="0"/>
              <w:snapToGrid w:val="0"/>
              <w:spacing w:line="220" w:lineRule="exact"/>
              <w:ind w:firstLine="40"/>
              <w:jc w:val="center"/>
              <w:rPr>
                <w:rFonts w:ascii="標楷體" w:eastAsia="標楷體" w:hAnsi="標楷體" w:hint="eastAsia"/>
                <w:color w:val="000000"/>
                <w:sz w:val="20"/>
                <w:szCs w:val="20"/>
              </w:rPr>
            </w:pPr>
            <w:r w:rsidRPr="00E71010">
              <w:rPr>
                <w:rFonts w:ascii="標楷體" w:eastAsia="標楷體" w:hAnsi="標楷體" w:hint="eastAsia"/>
                <w:color w:val="000000"/>
                <w:sz w:val="20"/>
                <w:szCs w:val="20"/>
              </w:rPr>
              <w:t>6-1耳鼻喉健康診所</w:t>
            </w:r>
          </w:p>
        </w:tc>
        <w:tc>
          <w:tcPr>
            <w:tcW w:w="2968" w:type="dxa"/>
          </w:tcPr>
          <w:p w:rsidR="001919F7" w:rsidRPr="00250A50"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50A50">
              <w:rPr>
                <w:rFonts w:ascii="標楷體" w:eastAsia="標楷體" w:hAnsi="標楷體" w:cs="Times-Roman" w:hint="eastAsia"/>
                <w:color w:val="000000"/>
                <w:sz w:val="20"/>
                <w:szCs w:val="20"/>
              </w:rPr>
              <w:t>【活動一】認識耳鼻喉</w:t>
            </w:r>
          </w:p>
          <w:p w:rsidR="001919F7" w:rsidRPr="00250A50"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50A50">
              <w:rPr>
                <w:rFonts w:ascii="標楷體" w:eastAsia="標楷體" w:hAnsi="標楷體" w:cs="Times-Roman" w:hint="eastAsia"/>
                <w:color w:val="000000"/>
                <w:sz w:val="20"/>
                <w:szCs w:val="20"/>
              </w:rPr>
              <w:t>1.詢問學生耳鼻喉嚨的功能。</w:t>
            </w:r>
          </w:p>
          <w:p w:rsidR="001919F7" w:rsidRPr="00250A50"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50A50">
              <w:rPr>
                <w:rFonts w:ascii="標楷體" w:eastAsia="標楷體" w:hAnsi="標楷體" w:cs="Times-Roman" w:hint="eastAsia"/>
                <w:color w:val="000000"/>
                <w:sz w:val="20"/>
                <w:szCs w:val="20"/>
              </w:rPr>
              <w:t>2.耳鼻喉常見健康問題有哪些？是否有過類似經驗？</w:t>
            </w:r>
          </w:p>
          <w:p w:rsidR="001919F7" w:rsidRPr="00250A50"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50A50">
              <w:rPr>
                <w:rFonts w:ascii="標楷體" w:eastAsia="標楷體" w:hAnsi="標楷體" w:cs="Times-Roman" w:hint="eastAsia"/>
                <w:color w:val="000000"/>
                <w:sz w:val="20"/>
                <w:szCs w:val="20"/>
              </w:rPr>
              <w:t>3.耳鼻喉常見疾病可以怎麼處理？</w:t>
            </w:r>
          </w:p>
          <w:p w:rsidR="001919F7" w:rsidRPr="00250A50"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50A50">
              <w:rPr>
                <w:rFonts w:ascii="標楷體" w:eastAsia="標楷體" w:hAnsi="標楷體" w:cs="Times-Roman" w:hint="eastAsia"/>
                <w:color w:val="000000"/>
                <w:sz w:val="20"/>
                <w:szCs w:val="20"/>
              </w:rPr>
              <w:t>【活動二】認識中耳炎</w:t>
            </w:r>
          </w:p>
          <w:p w:rsidR="001919F7" w:rsidRPr="00250A50"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50A50">
              <w:rPr>
                <w:rFonts w:ascii="標楷體" w:eastAsia="標楷體" w:hAnsi="標楷體" w:cs="Times-Roman" w:hint="eastAsia"/>
                <w:color w:val="000000"/>
                <w:sz w:val="20"/>
                <w:szCs w:val="20"/>
              </w:rPr>
              <w:t>1.是否得過中耳炎？分享當時的情況和處理方式。</w:t>
            </w:r>
          </w:p>
          <w:p w:rsidR="001919F7" w:rsidRPr="00250A50"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250A50">
              <w:rPr>
                <w:rFonts w:ascii="標楷體" w:eastAsia="標楷體" w:hAnsi="標楷體" w:cs="Times-Roman" w:hint="eastAsia"/>
                <w:color w:val="000000"/>
                <w:sz w:val="20"/>
                <w:szCs w:val="20"/>
              </w:rPr>
              <w:t>2.中耳炎通常發生在感冒後，據美國小兒科醫學會急性中耳炎診療指引中指出，急性中耳炎需符合全部條件：(1)急性發作(2)醫生在耳鏡看到中耳腔有積液(3)出現中耳發炎症狀。</w:t>
            </w:r>
          </w:p>
          <w:p w:rsidR="001919F7" w:rsidRPr="00250A50"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250A50">
              <w:rPr>
                <w:rFonts w:ascii="標楷體" w:eastAsia="標楷體" w:hAnsi="標楷體" w:cs="Times-Roman" w:hint="eastAsia"/>
                <w:color w:val="000000"/>
                <w:sz w:val="20"/>
                <w:szCs w:val="20"/>
              </w:rPr>
              <w:t>【活動三】鼻塞與過敏</w:t>
            </w:r>
          </w:p>
          <w:p w:rsidR="001919F7" w:rsidRPr="00250A50"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250A50">
              <w:rPr>
                <w:rFonts w:ascii="標楷體" w:eastAsia="標楷體" w:hAnsi="標楷體" w:cs="Times-Roman" w:hint="eastAsia"/>
                <w:color w:val="000000"/>
                <w:sz w:val="20"/>
                <w:szCs w:val="20"/>
              </w:rPr>
              <w:t>1.鼻塞是感冒和過敏都可能出現的症狀，並教授鼻塞的處理方法。</w:t>
            </w:r>
          </w:p>
          <w:p w:rsidR="001919F7" w:rsidRPr="00250A50"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250A50">
              <w:rPr>
                <w:rFonts w:ascii="標楷體" w:eastAsia="標楷體" w:hAnsi="標楷體" w:cs="Times-Roman" w:hint="eastAsia"/>
                <w:color w:val="000000"/>
                <w:sz w:val="20"/>
                <w:szCs w:val="20"/>
              </w:rPr>
              <w:t>【活動四】喉嚨發炎怎麼辦</w:t>
            </w:r>
          </w:p>
          <w:p w:rsidR="001919F7" w:rsidRPr="00250A50"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250A50">
              <w:rPr>
                <w:rFonts w:ascii="標楷體" w:eastAsia="標楷體" w:hAnsi="標楷體" w:cs="Times-Roman" w:hint="eastAsia"/>
                <w:color w:val="000000"/>
                <w:sz w:val="20"/>
                <w:szCs w:val="20"/>
              </w:rPr>
              <w:t>1.喉嚨是發聲的部位，搭配課本情境進入喉嚨發炎的教學。</w:t>
            </w:r>
          </w:p>
          <w:p w:rsidR="001919F7" w:rsidRPr="00250A50"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250A50">
              <w:rPr>
                <w:rFonts w:ascii="標楷體" w:eastAsia="標楷體" w:hAnsi="標楷體" w:cs="Times-Roman" w:hint="eastAsia"/>
                <w:color w:val="000000"/>
                <w:sz w:val="20"/>
                <w:szCs w:val="20"/>
              </w:rPr>
              <w:t>2.說明蒐集到的案例中人物因為過度使用喉嚨，導致無法發出聲音。並詢問學生是否知道其他情況也會導致喉嚨沙啞或無法發聲。</w:t>
            </w:r>
          </w:p>
          <w:p w:rsidR="001919F7" w:rsidRPr="00250A50"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250A50">
              <w:rPr>
                <w:rFonts w:ascii="標楷體" w:eastAsia="標楷體" w:hAnsi="標楷體" w:cs="Times-Roman" w:hint="eastAsia"/>
                <w:color w:val="000000"/>
                <w:sz w:val="20"/>
                <w:szCs w:val="20"/>
              </w:rPr>
              <w:t>3.還有哪些情況可能導致喉嚨發炎、聲音沙啞，甚至發不出聲音？</w:t>
            </w:r>
          </w:p>
          <w:p w:rsidR="001919F7" w:rsidRPr="00250A50"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250A50">
              <w:rPr>
                <w:rFonts w:ascii="標楷體" w:eastAsia="標楷體" w:hAnsi="標楷體" w:cs="Times-Roman" w:hint="eastAsia"/>
                <w:color w:val="000000"/>
                <w:sz w:val="20"/>
                <w:szCs w:val="20"/>
              </w:rPr>
              <w:t>【活動五】喉嚨卡卡</w:t>
            </w:r>
          </w:p>
          <w:p w:rsidR="001919F7" w:rsidRPr="00250A50" w:rsidRDefault="001919F7" w:rsidP="002E30C0">
            <w:pPr>
              <w:pStyle w:val="af8"/>
              <w:adjustRightInd w:val="0"/>
              <w:snapToGrid w:val="0"/>
              <w:spacing w:after="90" w:line="200" w:lineRule="exact"/>
              <w:rPr>
                <w:rFonts w:ascii="標楷體" w:eastAsia="標楷體" w:hAnsi="標楷體" w:cs="Times-Roman" w:hint="eastAsia"/>
                <w:color w:val="000000"/>
                <w:sz w:val="20"/>
                <w:szCs w:val="20"/>
              </w:rPr>
            </w:pPr>
            <w:r w:rsidRPr="00250A50">
              <w:rPr>
                <w:rFonts w:ascii="標楷體" w:eastAsia="標楷體" w:hAnsi="標楷體" w:cs="Times-Roman" w:hint="eastAsia"/>
                <w:color w:val="000000"/>
                <w:sz w:val="20"/>
                <w:szCs w:val="20"/>
              </w:rPr>
              <w:t>1.針對日常經常碰到的喉嚨問題或疾病作一介紹，並說明其處理方式。</w:t>
            </w:r>
          </w:p>
        </w:tc>
        <w:tc>
          <w:tcPr>
            <w:tcW w:w="781" w:type="dxa"/>
            <w:vAlign w:val="center"/>
          </w:tcPr>
          <w:p w:rsidR="001919F7" w:rsidRPr="00250A50" w:rsidRDefault="001919F7" w:rsidP="002E30C0">
            <w:pPr>
              <w:pStyle w:val="4123"/>
              <w:tabs>
                <w:tab w:val="clear" w:pos="142"/>
              </w:tabs>
              <w:adjustRightInd w:val="0"/>
              <w:snapToGrid w:val="0"/>
              <w:ind w:left="0" w:right="0" w:firstLine="0"/>
              <w:jc w:val="center"/>
              <w:rPr>
                <w:rFonts w:ascii="標楷體" w:eastAsia="標楷體" w:hAnsi="標楷體" w:cs="Times-Roman" w:hint="eastAsia"/>
                <w:color w:val="000000"/>
                <w:sz w:val="20"/>
              </w:rPr>
            </w:pPr>
            <w:r w:rsidRPr="00250A50">
              <w:rPr>
                <w:rFonts w:ascii="標楷體" w:eastAsia="標楷體" w:hAnsi="標楷體" w:cs="Times-Roman" w:hint="eastAsia"/>
                <w:color w:val="000000"/>
                <w:sz w:val="20"/>
              </w:rPr>
              <w:t>3</w:t>
            </w:r>
          </w:p>
        </w:tc>
        <w:tc>
          <w:tcPr>
            <w:tcW w:w="1405" w:type="dxa"/>
          </w:tcPr>
          <w:p w:rsidR="001919F7" w:rsidRPr="00250A50" w:rsidRDefault="001919F7" w:rsidP="002E30C0">
            <w:pPr>
              <w:adjustRightInd w:val="0"/>
              <w:snapToGrid w:val="0"/>
              <w:spacing w:line="220" w:lineRule="exact"/>
              <w:rPr>
                <w:rFonts w:ascii="標楷體" w:eastAsia="標楷體" w:hAnsi="標楷體" w:hint="eastAsia"/>
                <w:color w:val="000000"/>
                <w:sz w:val="20"/>
                <w:szCs w:val="20"/>
              </w:rPr>
            </w:pPr>
            <w:r w:rsidRPr="00250A50">
              <w:rPr>
                <w:rFonts w:ascii="標楷體" w:eastAsia="標楷體" w:hAnsi="標楷體" w:hint="eastAsia"/>
                <w:color w:val="000000"/>
                <w:sz w:val="20"/>
                <w:szCs w:val="20"/>
              </w:rPr>
              <w:t>康軒版教科書單元六「健康耳鼻喉」</w:t>
            </w:r>
          </w:p>
          <w:p w:rsidR="001919F7" w:rsidRPr="00250A50"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250A50">
              <w:rPr>
                <w:rFonts w:ascii="標楷體" w:eastAsia="標楷體" w:hAnsi="標楷體" w:hint="eastAsia"/>
                <w:color w:val="000000"/>
                <w:sz w:val="20"/>
                <w:szCs w:val="20"/>
              </w:rPr>
              <w:t>康軒版媒體「教學DVD」。</w:t>
            </w:r>
          </w:p>
        </w:tc>
        <w:tc>
          <w:tcPr>
            <w:tcW w:w="1563" w:type="dxa"/>
          </w:tcPr>
          <w:p w:rsidR="001919F7" w:rsidRPr="00250A50" w:rsidRDefault="001919F7" w:rsidP="002E30C0">
            <w:pPr>
              <w:pStyle w:val="4123"/>
              <w:adjustRightInd w:val="0"/>
              <w:snapToGrid w:val="0"/>
              <w:ind w:left="0" w:firstLine="0"/>
              <w:rPr>
                <w:rFonts w:ascii="標楷體" w:eastAsia="標楷體" w:hAnsi="標楷體" w:hint="eastAsia"/>
                <w:color w:val="000000"/>
                <w:sz w:val="20"/>
              </w:rPr>
            </w:pPr>
            <w:r w:rsidRPr="00250A50">
              <w:rPr>
                <w:rFonts w:ascii="標楷體" w:eastAsia="標楷體" w:hAnsi="標楷體" w:hint="eastAsia"/>
                <w:color w:val="000000"/>
                <w:sz w:val="20"/>
              </w:rPr>
              <w:t>1.提問回答</w:t>
            </w:r>
          </w:p>
          <w:p w:rsidR="001919F7" w:rsidRPr="00250A50" w:rsidRDefault="001919F7" w:rsidP="002E30C0">
            <w:pPr>
              <w:pStyle w:val="4123"/>
              <w:adjustRightInd w:val="0"/>
              <w:snapToGrid w:val="0"/>
              <w:ind w:left="0" w:firstLine="0"/>
              <w:rPr>
                <w:rFonts w:ascii="標楷體" w:eastAsia="標楷體" w:hAnsi="標楷體" w:hint="eastAsia"/>
                <w:color w:val="000000"/>
                <w:sz w:val="20"/>
              </w:rPr>
            </w:pPr>
            <w:r w:rsidRPr="00250A50">
              <w:rPr>
                <w:rFonts w:ascii="標楷體" w:eastAsia="標楷體" w:hAnsi="標楷體" w:hint="eastAsia"/>
                <w:color w:val="000000"/>
                <w:sz w:val="20"/>
              </w:rPr>
              <w:t>2.學生發表</w:t>
            </w:r>
          </w:p>
          <w:p w:rsidR="001919F7" w:rsidRPr="00250A50"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250A50">
              <w:rPr>
                <w:rFonts w:ascii="標楷體" w:eastAsia="標楷體" w:hAnsi="標楷體" w:hint="eastAsia"/>
                <w:color w:val="000000"/>
                <w:sz w:val="20"/>
              </w:rPr>
              <w:t>3.學生自評</w:t>
            </w:r>
          </w:p>
        </w:tc>
        <w:tc>
          <w:tcPr>
            <w:tcW w:w="3593" w:type="dxa"/>
          </w:tcPr>
          <w:p w:rsidR="001919F7" w:rsidRPr="00250A50"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250A50">
              <w:rPr>
                <w:rFonts w:ascii="標楷體" w:eastAsia="標楷體" w:hAnsi="標楷體" w:cs="Times-Roman" w:hint="eastAsia"/>
                <w:color w:val="000000"/>
                <w:sz w:val="20"/>
                <w:szCs w:val="20"/>
              </w:rPr>
              <w:t>7-2-1 表現預防疾病的正向行為與活動，以增進身體的安適。</w:t>
            </w:r>
          </w:p>
        </w:tc>
        <w:tc>
          <w:tcPr>
            <w:tcW w:w="2188" w:type="dxa"/>
          </w:tcPr>
          <w:p w:rsidR="001919F7" w:rsidRPr="00250A50"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p>
        </w:tc>
        <w:tc>
          <w:tcPr>
            <w:tcW w:w="1058" w:type="dxa"/>
          </w:tcPr>
          <w:p w:rsidR="001919F7" w:rsidRPr="00250A50" w:rsidRDefault="001919F7" w:rsidP="002E30C0">
            <w:pPr>
              <w:adjustRightInd w:val="0"/>
              <w:snapToGrid w:val="0"/>
              <w:spacing w:line="220" w:lineRule="exact"/>
              <w:rPr>
                <w:rFonts w:ascii="標楷體" w:eastAsia="標楷體" w:hAnsi="標楷體" w:hint="eastAsia"/>
                <w:color w:val="000000"/>
                <w:sz w:val="20"/>
                <w:szCs w:val="20"/>
                <w:u w:val="single"/>
              </w:rPr>
            </w:pP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lastRenderedPageBreak/>
              <w:t>十六</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5/26</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6/01</w:t>
            </w:r>
          </w:p>
        </w:tc>
        <w:tc>
          <w:tcPr>
            <w:tcW w:w="773" w:type="dxa"/>
            <w:textDirection w:val="tbRlV"/>
            <w:vAlign w:val="center"/>
          </w:tcPr>
          <w:p w:rsidR="001919F7" w:rsidRPr="00E71010" w:rsidRDefault="001919F7" w:rsidP="002E30C0">
            <w:pPr>
              <w:adjustRightInd w:val="0"/>
              <w:snapToGrid w:val="0"/>
              <w:spacing w:line="220" w:lineRule="exact"/>
              <w:ind w:firstLine="40"/>
              <w:jc w:val="center"/>
              <w:rPr>
                <w:rFonts w:ascii="標楷體" w:eastAsia="標楷體" w:hAnsi="標楷體" w:hint="eastAsia"/>
                <w:color w:val="000000"/>
                <w:sz w:val="20"/>
                <w:szCs w:val="20"/>
              </w:rPr>
            </w:pPr>
            <w:r w:rsidRPr="00E71010">
              <w:rPr>
                <w:rFonts w:ascii="標楷體" w:eastAsia="標楷體" w:hAnsi="標楷體" w:hint="eastAsia"/>
                <w:color w:val="000000"/>
                <w:sz w:val="20"/>
                <w:szCs w:val="20"/>
              </w:rPr>
              <w:t>6-2耳鼻喉守護者</w:t>
            </w:r>
          </w:p>
        </w:tc>
        <w:tc>
          <w:tcPr>
            <w:tcW w:w="2968" w:type="dxa"/>
          </w:tcPr>
          <w:p w:rsidR="001919F7" w:rsidRPr="00175DA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5DA9">
              <w:rPr>
                <w:rFonts w:ascii="標楷體" w:eastAsia="標楷體" w:hAnsi="標楷體" w:cs="Times-Roman" w:hint="eastAsia"/>
                <w:color w:val="000000"/>
                <w:sz w:val="20"/>
                <w:szCs w:val="20"/>
              </w:rPr>
              <w:t>【活動一】耳鼻喉的保健</w:t>
            </w:r>
          </w:p>
          <w:p w:rsidR="001919F7" w:rsidRPr="00175DA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5DA9">
              <w:rPr>
                <w:rFonts w:ascii="標楷體" w:eastAsia="標楷體" w:hAnsi="標楷體" w:cs="Times-Roman" w:hint="eastAsia"/>
                <w:color w:val="000000"/>
                <w:sz w:val="20"/>
                <w:szCs w:val="20"/>
              </w:rPr>
              <w:t xml:space="preserve">1.教師說明耳、鼻、喉的健康相當重要，不可忽略平日的保健工作。 </w:t>
            </w:r>
          </w:p>
          <w:p w:rsidR="001919F7" w:rsidRPr="00175DA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5DA9">
              <w:rPr>
                <w:rFonts w:ascii="標楷體" w:eastAsia="標楷體" w:hAnsi="標楷體" w:cs="Times-Roman" w:hint="eastAsia"/>
                <w:color w:val="000000"/>
                <w:sz w:val="20"/>
                <w:szCs w:val="20"/>
              </w:rPr>
              <w:t>2.請學生思考是否還有其他與耳朵和鼻子相關的保健方法。</w:t>
            </w:r>
          </w:p>
          <w:p w:rsidR="001919F7" w:rsidRPr="00175DA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5DA9">
              <w:rPr>
                <w:rFonts w:ascii="標楷體" w:eastAsia="標楷體" w:hAnsi="標楷體" w:cs="Times-Roman" w:hint="eastAsia"/>
                <w:color w:val="000000"/>
                <w:sz w:val="20"/>
                <w:szCs w:val="20"/>
              </w:rPr>
              <w:t>3.教師說明喉嚨的保健方法。</w:t>
            </w:r>
          </w:p>
          <w:p w:rsidR="001919F7" w:rsidRPr="00175DA9"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175DA9">
              <w:rPr>
                <w:rFonts w:ascii="標楷體" w:eastAsia="標楷體" w:hAnsi="標楷體" w:cs="Times-Roman" w:hint="eastAsia"/>
                <w:color w:val="000000"/>
                <w:sz w:val="20"/>
                <w:szCs w:val="20"/>
              </w:rPr>
              <w:t>4.請學生思考是否還有其他與喉嚨相關的保健方法。</w:t>
            </w:r>
          </w:p>
          <w:p w:rsidR="001919F7" w:rsidRPr="00175DA9"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175DA9">
              <w:rPr>
                <w:rFonts w:ascii="標楷體" w:eastAsia="標楷體" w:hAnsi="標楷體" w:cs="Times-Roman" w:hint="eastAsia"/>
                <w:color w:val="000000"/>
                <w:sz w:val="20"/>
                <w:szCs w:val="20"/>
              </w:rPr>
              <w:t>【活動二】耳鼻喉健康大闖關</w:t>
            </w:r>
          </w:p>
          <w:p w:rsidR="001919F7" w:rsidRPr="00175DA9"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175DA9">
              <w:rPr>
                <w:rFonts w:ascii="標楷體" w:eastAsia="標楷體" w:hAnsi="標楷體" w:cs="Times-Roman" w:hint="eastAsia"/>
                <w:color w:val="000000"/>
                <w:sz w:val="20"/>
                <w:szCs w:val="20"/>
              </w:rPr>
              <w:t>1.教師搭配課本，帶領學生通過每一個問題關卡，並進行解說。</w:t>
            </w:r>
          </w:p>
          <w:p w:rsidR="001919F7" w:rsidRPr="00175DA9"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175DA9">
              <w:rPr>
                <w:rFonts w:ascii="標楷體" w:eastAsia="標楷體" w:hAnsi="標楷體" w:cs="Times-Roman" w:hint="eastAsia"/>
                <w:color w:val="000000"/>
                <w:sz w:val="20"/>
                <w:szCs w:val="20"/>
              </w:rPr>
              <w:t>2.最後，教師可再次強調，生活當中都可能遇到這些問題以及選項，應正確做出選擇，為自己的健康把關。</w:t>
            </w:r>
          </w:p>
          <w:p w:rsidR="001919F7" w:rsidRPr="00175DA9"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175DA9">
              <w:rPr>
                <w:rFonts w:ascii="標楷體" w:eastAsia="標楷體" w:hAnsi="標楷體" w:cs="Times-Roman" w:hint="eastAsia"/>
                <w:color w:val="000000"/>
                <w:sz w:val="20"/>
                <w:szCs w:val="20"/>
              </w:rPr>
              <w:t>3.教師可另外教導學生進行宣言與紀錄，實踐健康自我照護的精神。仿照範例，撰寫學生自己的耳鼻喉保健宣言，發下紀錄表，請學生記錄未來一週的執行情況。</w:t>
            </w:r>
          </w:p>
          <w:p w:rsidR="001919F7" w:rsidRPr="00175DA9" w:rsidRDefault="001919F7" w:rsidP="002E30C0">
            <w:pPr>
              <w:pStyle w:val="af8"/>
              <w:adjustRightInd w:val="0"/>
              <w:snapToGrid w:val="0"/>
              <w:spacing w:after="90" w:line="200" w:lineRule="exact"/>
              <w:rPr>
                <w:rFonts w:ascii="標楷體" w:eastAsia="標楷體" w:hAnsi="標楷體" w:cs="Times-Roman" w:hint="eastAsia"/>
                <w:color w:val="000000"/>
                <w:sz w:val="20"/>
                <w:szCs w:val="20"/>
              </w:rPr>
            </w:pPr>
            <w:r w:rsidRPr="00175DA9">
              <w:rPr>
                <w:rFonts w:ascii="標楷體" w:eastAsia="標楷體" w:hAnsi="標楷體" w:cs="Times-Roman" w:hint="eastAsia"/>
                <w:color w:val="000000"/>
                <w:sz w:val="20"/>
                <w:szCs w:val="20"/>
              </w:rPr>
              <w:t>4.透過健康保健的教導，讓學生知道如何保健自己的耳、鼻、喉等器官，並透過健康大闖關的遊戲，讓學生練習並學會做出健康的決定。</w:t>
            </w:r>
          </w:p>
        </w:tc>
        <w:tc>
          <w:tcPr>
            <w:tcW w:w="781" w:type="dxa"/>
            <w:vAlign w:val="center"/>
          </w:tcPr>
          <w:p w:rsidR="001919F7" w:rsidRPr="00175DA9" w:rsidRDefault="001919F7" w:rsidP="002E30C0">
            <w:pPr>
              <w:pStyle w:val="4123"/>
              <w:tabs>
                <w:tab w:val="clear" w:pos="142"/>
              </w:tabs>
              <w:adjustRightInd w:val="0"/>
              <w:snapToGrid w:val="0"/>
              <w:ind w:left="0" w:right="0" w:firstLine="0"/>
              <w:jc w:val="center"/>
              <w:rPr>
                <w:rFonts w:ascii="標楷體" w:eastAsia="標楷體" w:hAnsi="標楷體" w:cs="Times-Roman" w:hint="eastAsia"/>
                <w:color w:val="000000"/>
                <w:sz w:val="20"/>
              </w:rPr>
            </w:pPr>
            <w:r w:rsidRPr="00175DA9">
              <w:rPr>
                <w:rFonts w:ascii="標楷體" w:eastAsia="標楷體" w:hAnsi="標楷體" w:cs="Times-Roman" w:hint="eastAsia"/>
                <w:color w:val="000000"/>
                <w:sz w:val="20"/>
              </w:rPr>
              <w:t>3</w:t>
            </w:r>
          </w:p>
        </w:tc>
        <w:tc>
          <w:tcPr>
            <w:tcW w:w="1405" w:type="dxa"/>
          </w:tcPr>
          <w:p w:rsidR="001919F7" w:rsidRPr="00175DA9" w:rsidRDefault="001919F7" w:rsidP="002E30C0">
            <w:pPr>
              <w:adjustRightInd w:val="0"/>
              <w:snapToGrid w:val="0"/>
              <w:spacing w:line="220" w:lineRule="exact"/>
              <w:rPr>
                <w:rFonts w:ascii="標楷體" w:eastAsia="標楷體" w:hAnsi="標楷體" w:hint="eastAsia"/>
                <w:color w:val="000000"/>
                <w:sz w:val="20"/>
                <w:szCs w:val="20"/>
              </w:rPr>
            </w:pPr>
            <w:r w:rsidRPr="00175DA9">
              <w:rPr>
                <w:rFonts w:ascii="標楷體" w:eastAsia="標楷體" w:hAnsi="標楷體" w:hint="eastAsia"/>
                <w:color w:val="000000"/>
                <w:sz w:val="20"/>
                <w:szCs w:val="20"/>
              </w:rPr>
              <w:t>康軒版教科書單元六「健康耳鼻喉」。</w:t>
            </w:r>
          </w:p>
          <w:p w:rsidR="001919F7" w:rsidRPr="00175DA9"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175DA9">
              <w:rPr>
                <w:rFonts w:ascii="標楷體" w:eastAsia="標楷體" w:hAnsi="標楷體" w:hint="eastAsia"/>
                <w:color w:val="000000"/>
                <w:sz w:val="20"/>
                <w:szCs w:val="20"/>
              </w:rPr>
              <w:t>康軒版媒體「教學DVD」。</w:t>
            </w:r>
          </w:p>
        </w:tc>
        <w:tc>
          <w:tcPr>
            <w:tcW w:w="1563" w:type="dxa"/>
          </w:tcPr>
          <w:p w:rsidR="001919F7" w:rsidRPr="00175DA9" w:rsidRDefault="001919F7" w:rsidP="002E30C0">
            <w:pPr>
              <w:pStyle w:val="4123"/>
              <w:adjustRightInd w:val="0"/>
              <w:snapToGrid w:val="0"/>
              <w:ind w:left="0" w:firstLine="0"/>
              <w:rPr>
                <w:rFonts w:ascii="標楷體" w:eastAsia="標楷體" w:hAnsi="標楷體" w:hint="eastAsia"/>
                <w:color w:val="000000"/>
                <w:sz w:val="20"/>
              </w:rPr>
            </w:pPr>
            <w:r w:rsidRPr="00175DA9">
              <w:rPr>
                <w:rFonts w:ascii="標楷體" w:eastAsia="標楷體" w:hAnsi="標楷體" w:hint="eastAsia"/>
                <w:color w:val="000000"/>
                <w:sz w:val="20"/>
              </w:rPr>
              <w:t>1.提問回答</w:t>
            </w:r>
          </w:p>
          <w:p w:rsidR="001919F7" w:rsidRPr="00175DA9" w:rsidRDefault="001919F7" w:rsidP="002E30C0">
            <w:pPr>
              <w:pStyle w:val="4123"/>
              <w:adjustRightInd w:val="0"/>
              <w:snapToGrid w:val="0"/>
              <w:ind w:left="0" w:firstLine="0"/>
              <w:rPr>
                <w:rFonts w:ascii="標楷體" w:eastAsia="標楷體" w:hAnsi="標楷體" w:hint="eastAsia"/>
                <w:color w:val="000000"/>
                <w:sz w:val="20"/>
              </w:rPr>
            </w:pPr>
            <w:r w:rsidRPr="00175DA9">
              <w:rPr>
                <w:rFonts w:ascii="標楷體" w:eastAsia="標楷體" w:hAnsi="標楷體" w:hint="eastAsia"/>
                <w:color w:val="000000"/>
                <w:sz w:val="20"/>
              </w:rPr>
              <w:t>2.學生發表</w:t>
            </w:r>
          </w:p>
          <w:p w:rsidR="001919F7" w:rsidRPr="00175DA9"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175DA9">
              <w:rPr>
                <w:rFonts w:ascii="標楷體" w:eastAsia="標楷體" w:hAnsi="標楷體" w:hint="eastAsia"/>
                <w:color w:val="000000"/>
                <w:sz w:val="20"/>
              </w:rPr>
              <w:t>3.操作學習</w:t>
            </w:r>
          </w:p>
        </w:tc>
        <w:tc>
          <w:tcPr>
            <w:tcW w:w="3593" w:type="dxa"/>
          </w:tcPr>
          <w:p w:rsidR="001919F7" w:rsidRPr="00175DA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175DA9">
              <w:rPr>
                <w:rFonts w:ascii="標楷體" w:eastAsia="標楷體" w:hAnsi="標楷體" w:cs="Times-Roman" w:hint="eastAsia"/>
                <w:color w:val="000000"/>
                <w:sz w:val="20"/>
                <w:szCs w:val="20"/>
              </w:rPr>
              <w:t>1-2-3 體認健康行為的重要性，並運用做決定的技巧來促進健康。</w:t>
            </w:r>
          </w:p>
          <w:p w:rsidR="001919F7" w:rsidRPr="00175DA9"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175DA9">
              <w:rPr>
                <w:rFonts w:ascii="標楷體" w:eastAsia="標楷體" w:hAnsi="標楷體" w:cs="Times-Roman" w:hint="eastAsia"/>
                <w:color w:val="000000"/>
                <w:sz w:val="20"/>
                <w:szCs w:val="20"/>
              </w:rPr>
              <w:t>7-2-1 表現預防疾病的正向行為與活動，以增進身體的安適。</w:t>
            </w:r>
          </w:p>
        </w:tc>
        <w:tc>
          <w:tcPr>
            <w:tcW w:w="2188" w:type="dxa"/>
          </w:tcPr>
          <w:p w:rsidR="001919F7" w:rsidRPr="00175DA9"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p>
        </w:tc>
        <w:tc>
          <w:tcPr>
            <w:tcW w:w="1058" w:type="dxa"/>
          </w:tcPr>
          <w:p w:rsidR="001919F7" w:rsidRPr="00175DA9" w:rsidRDefault="001919F7" w:rsidP="002E30C0">
            <w:pPr>
              <w:adjustRightInd w:val="0"/>
              <w:snapToGrid w:val="0"/>
              <w:spacing w:line="220" w:lineRule="exact"/>
              <w:rPr>
                <w:rFonts w:ascii="標楷體" w:eastAsia="標楷體" w:hAnsi="標楷體" w:hint="eastAsia"/>
                <w:color w:val="000000"/>
                <w:sz w:val="20"/>
                <w:szCs w:val="20"/>
                <w:u w:val="single"/>
              </w:rPr>
            </w:pP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lastRenderedPageBreak/>
              <w:t>十七</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6/02</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6/08</w:t>
            </w:r>
          </w:p>
        </w:tc>
        <w:tc>
          <w:tcPr>
            <w:tcW w:w="773" w:type="dxa"/>
            <w:textDirection w:val="tbRlV"/>
            <w:vAlign w:val="center"/>
          </w:tcPr>
          <w:p w:rsidR="001919F7" w:rsidRPr="00E71010" w:rsidRDefault="001919F7" w:rsidP="002E30C0">
            <w:pPr>
              <w:adjustRightInd w:val="0"/>
              <w:snapToGrid w:val="0"/>
              <w:spacing w:line="220" w:lineRule="exact"/>
              <w:ind w:firstLine="40"/>
              <w:jc w:val="center"/>
              <w:rPr>
                <w:rFonts w:ascii="標楷體" w:eastAsia="標楷體" w:hAnsi="標楷體" w:hint="eastAsia"/>
                <w:color w:val="000000"/>
                <w:sz w:val="20"/>
                <w:szCs w:val="20"/>
              </w:rPr>
            </w:pPr>
            <w:r w:rsidRPr="00E71010">
              <w:rPr>
                <w:rFonts w:ascii="標楷體" w:eastAsia="標楷體" w:hAnsi="標楷體" w:hint="eastAsia"/>
                <w:color w:val="000000"/>
                <w:sz w:val="20"/>
                <w:szCs w:val="20"/>
              </w:rPr>
              <w:t>7-1棒棒相接</w:t>
            </w:r>
          </w:p>
        </w:tc>
        <w:tc>
          <w:tcPr>
            <w:tcW w:w="2968" w:type="dxa"/>
          </w:tcPr>
          <w:p w:rsidR="001919F7" w:rsidRPr="00C76988"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C76988">
              <w:rPr>
                <w:rFonts w:ascii="標楷體" w:eastAsia="標楷體" w:hAnsi="標楷體" w:cs="DFBiaoSongStd-W4" w:hint="eastAsia"/>
                <w:color w:val="000000"/>
                <w:sz w:val="20"/>
                <w:szCs w:val="20"/>
              </w:rPr>
              <w:t>【活動一】慢跑拍掌接力</w:t>
            </w:r>
          </w:p>
          <w:p w:rsidR="001919F7" w:rsidRPr="00C76988"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C76988">
              <w:rPr>
                <w:rFonts w:ascii="標楷體" w:eastAsia="標楷體" w:hAnsi="標楷體" w:cs="DFBiaoSongStd-W4" w:hint="eastAsia"/>
                <w:color w:val="000000"/>
                <w:sz w:val="20"/>
                <w:szCs w:val="20"/>
              </w:rPr>
              <w:t>1. 4～5個人一組，設定起跑線，每個學生在跑道上相距10～12公尺。</w:t>
            </w:r>
          </w:p>
          <w:p w:rsidR="001919F7" w:rsidRPr="00C76988"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C76988">
              <w:rPr>
                <w:rFonts w:ascii="標楷體" w:eastAsia="標楷體" w:hAnsi="標楷體" w:cs="DFBiaoSongStd-W4" w:hint="eastAsia"/>
                <w:color w:val="000000"/>
                <w:sz w:val="20"/>
                <w:szCs w:val="20"/>
              </w:rPr>
              <w:t>2.以拍掌作為接力信號，第一位跑向第二位用左手與第二位右手拍掌，拍掌後第二位跑向第三位。</w:t>
            </w:r>
          </w:p>
          <w:p w:rsidR="001919F7" w:rsidRPr="00C76988"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C76988">
              <w:rPr>
                <w:rFonts w:ascii="標楷體" w:eastAsia="標楷體" w:hAnsi="標楷體" w:cs="DFBiaoSongStd-W4" w:hint="eastAsia"/>
                <w:color w:val="000000"/>
                <w:sz w:val="20"/>
                <w:szCs w:val="20"/>
              </w:rPr>
              <w:t>【活動二】傳接棒練習</w:t>
            </w:r>
          </w:p>
          <w:p w:rsidR="001919F7" w:rsidRPr="00C76988"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C76988">
              <w:rPr>
                <w:rFonts w:ascii="標楷體" w:eastAsia="標楷體" w:hAnsi="標楷體" w:cs="DFBiaoSongStd-W4" w:hint="eastAsia"/>
                <w:color w:val="000000"/>
                <w:sz w:val="20"/>
                <w:szCs w:val="20"/>
              </w:rPr>
              <w:t>1.接力跑中正確傳接棒相當重要，傳棒者如能在不減速太多的情況下成功傳棒，能避免賽程時間浪費。</w:t>
            </w:r>
          </w:p>
          <w:p w:rsidR="001919F7" w:rsidRPr="00C76988"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C76988">
              <w:rPr>
                <w:rFonts w:ascii="標楷體" w:eastAsia="標楷體" w:hAnsi="標楷體" w:cs="DFBiaoSongStd-W4" w:hint="eastAsia"/>
                <w:color w:val="000000"/>
                <w:sz w:val="20"/>
                <w:szCs w:val="20"/>
              </w:rPr>
              <w:t>2.教師示範指導正確傳接棒要領。</w:t>
            </w:r>
          </w:p>
          <w:p w:rsidR="001919F7" w:rsidRPr="00C76988"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C76988">
              <w:rPr>
                <w:rFonts w:ascii="標楷體" w:eastAsia="標楷體" w:hAnsi="標楷體" w:cs="DFBiaoSongStd-W4" w:hint="eastAsia"/>
                <w:color w:val="000000"/>
                <w:sz w:val="20"/>
                <w:szCs w:val="20"/>
              </w:rPr>
              <w:t>【活動三】棒棒相接</w:t>
            </w:r>
          </w:p>
          <w:p w:rsidR="001919F7" w:rsidRPr="00C76988"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C76988">
              <w:rPr>
                <w:rFonts w:ascii="標楷體" w:eastAsia="標楷體" w:hAnsi="標楷體" w:cs="DFBiaoSongStd-W4" w:hint="eastAsia"/>
                <w:color w:val="000000"/>
                <w:sz w:val="20"/>
                <w:szCs w:val="20"/>
              </w:rPr>
              <w:t>1.4人一組站成一直線，相隔一大步，原地來回練習傳接棒。</w:t>
            </w:r>
          </w:p>
          <w:p w:rsidR="001919F7" w:rsidRPr="00C76988"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C76988">
              <w:rPr>
                <w:rFonts w:ascii="標楷體" w:eastAsia="標楷體" w:hAnsi="標楷體" w:cs="DFBiaoSongStd-W4" w:hint="eastAsia"/>
                <w:color w:val="000000"/>
                <w:sz w:val="20"/>
                <w:szCs w:val="20"/>
              </w:rPr>
              <w:t>2.原地傳接棒練習。</w:t>
            </w:r>
          </w:p>
          <w:p w:rsidR="001919F7" w:rsidRPr="00C76988"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C76988">
              <w:rPr>
                <w:rFonts w:ascii="標楷體" w:eastAsia="標楷體" w:hAnsi="標楷體" w:cs="DFBiaoSongStd-W4" w:hint="eastAsia"/>
                <w:color w:val="000000"/>
                <w:sz w:val="20"/>
                <w:szCs w:val="20"/>
              </w:rPr>
              <w:t>【活動四】慢跑傳接棒</w:t>
            </w:r>
          </w:p>
          <w:p w:rsidR="001919F7" w:rsidRPr="00C76988" w:rsidRDefault="001919F7" w:rsidP="002E30C0">
            <w:pPr>
              <w:pStyle w:val="af8"/>
              <w:adjustRightInd w:val="0"/>
              <w:snapToGrid w:val="0"/>
              <w:spacing w:line="220" w:lineRule="exact"/>
              <w:rPr>
                <w:rFonts w:ascii="標楷體" w:eastAsia="標楷體" w:hAnsi="標楷體" w:cs="DFBiaoSongStd-W4"/>
                <w:color w:val="000000"/>
                <w:sz w:val="20"/>
                <w:szCs w:val="20"/>
              </w:rPr>
            </w:pPr>
            <w:r w:rsidRPr="00C76988">
              <w:rPr>
                <w:rFonts w:ascii="標楷體" w:eastAsia="標楷體" w:hAnsi="標楷體" w:cs="DFBiaoSongStd-W4"/>
                <w:color w:val="000000"/>
                <w:sz w:val="20"/>
                <w:szCs w:val="20"/>
              </w:rPr>
              <w:t>1.</w:t>
            </w:r>
            <w:r w:rsidRPr="00C76988">
              <w:rPr>
                <w:rFonts w:ascii="標楷體" w:eastAsia="標楷體" w:hAnsi="標楷體" w:cs="DFBiaoSongStd-W4" w:hint="eastAsia"/>
                <w:color w:val="000000"/>
                <w:sz w:val="20"/>
                <w:szCs w:val="20"/>
              </w:rPr>
              <w:t>每組</w:t>
            </w:r>
            <w:r w:rsidRPr="00C76988">
              <w:rPr>
                <w:rFonts w:ascii="標楷體" w:eastAsia="標楷體" w:hAnsi="標楷體" w:cs="DFBiaoSongStd-W4"/>
                <w:color w:val="000000"/>
                <w:sz w:val="20"/>
                <w:szCs w:val="20"/>
              </w:rPr>
              <w:t>6</w:t>
            </w:r>
            <w:r w:rsidRPr="00C76988">
              <w:rPr>
                <w:rFonts w:ascii="標楷體" w:eastAsia="標楷體" w:hAnsi="標楷體" w:cs="DFBiaoSongStd-W4" w:hint="eastAsia"/>
                <w:color w:val="000000"/>
                <w:sz w:val="20"/>
                <w:szCs w:val="20"/>
              </w:rPr>
              <w:t>人，每兩人間隔</w:t>
            </w:r>
            <w:r w:rsidRPr="00C76988">
              <w:rPr>
                <w:rFonts w:ascii="標楷體" w:eastAsia="標楷體" w:hAnsi="標楷體" w:cs="DFBiaoSongStd-W4"/>
                <w:color w:val="000000"/>
                <w:sz w:val="20"/>
                <w:szCs w:val="20"/>
              </w:rPr>
              <w:t>3</w:t>
            </w:r>
            <w:r w:rsidRPr="00C76988">
              <w:rPr>
                <w:rFonts w:ascii="Cambria Math" w:eastAsia="標楷體" w:hAnsi="Cambria Math" w:cs="Cambria Math"/>
                <w:color w:val="000000"/>
                <w:sz w:val="20"/>
                <w:szCs w:val="20"/>
              </w:rPr>
              <w:t>∼</w:t>
            </w:r>
            <w:r w:rsidRPr="00C76988">
              <w:rPr>
                <w:rFonts w:ascii="標楷體" w:eastAsia="標楷體" w:hAnsi="標楷體" w:cs="DFBiaoSongStd-W4"/>
                <w:color w:val="000000"/>
                <w:sz w:val="20"/>
                <w:szCs w:val="20"/>
              </w:rPr>
              <w:t>6</w:t>
            </w:r>
            <w:r w:rsidRPr="00C76988">
              <w:rPr>
                <w:rFonts w:ascii="標楷體" w:eastAsia="標楷體" w:hAnsi="標楷體" w:cs="DFBiaoSongStd-W4" w:hint="eastAsia"/>
                <w:color w:val="000000"/>
                <w:sz w:val="20"/>
                <w:szCs w:val="20"/>
              </w:rPr>
              <w:t>步，慢跑繞場練習，完成者往前至第一位。</w:t>
            </w:r>
          </w:p>
          <w:p w:rsidR="001919F7" w:rsidRPr="00C76988" w:rsidRDefault="001919F7" w:rsidP="002E30C0">
            <w:pPr>
              <w:pStyle w:val="af8"/>
              <w:adjustRightInd w:val="0"/>
              <w:snapToGrid w:val="0"/>
              <w:spacing w:line="220" w:lineRule="exact"/>
              <w:rPr>
                <w:rFonts w:ascii="標楷體" w:eastAsia="標楷體" w:hAnsi="標楷體" w:cs="DFBiaoSongStd-W4" w:hint="eastAsia"/>
                <w:color w:val="000000"/>
                <w:sz w:val="20"/>
                <w:szCs w:val="20"/>
              </w:rPr>
            </w:pPr>
            <w:r w:rsidRPr="00C76988">
              <w:rPr>
                <w:rFonts w:ascii="標楷體" w:eastAsia="標楷體" w:hAnsi="標楷體" w:cs="DFBiaoSongStd-W4" w:hint="eastAsia"/>
                <w:color w:val="000000"/>
                <w:sz w:val="20"/>
                <w:szCs w:val="20"/>
              </w:rPr>
              <w:t>【活動五】快跑傳接棒</w:t>
            </w:r>
          </w:p>
          <w:p w:rsidR="001919F7" w:rsidRPr="00C76988"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C76988">
              <w:rPr>
                <w:rFonts w:ascii="標楷體" w:eastAsia="標楷體" w:hAnsi="標楷體" w:cs="DFBiaoSongStd-W4" w:hint="eastAsia"/>
                <w:color w:val="000000"/>
                <w:sz w:val="20"/>
                <w:szCs w:val="20"/>
              </w:rPr>
              <w:t>1.改快跑訓練行進間動態接力。</w:t>
            </w:r>
          </w:p>
          <w:p w:rsidR="001919F7" w:rsidRPr="00C76988"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C76988">
              <w:rPr>
                <w:rFonts w:ascii="標楷體" w:eastAsia="標楷體" w:hAnsi="標楷體" w:cs="DFBiaoSongStd-W4" w:hint="eastAsia"/>
                <w:color w:val="000000"/>
                <w:sz w:val="20"/>
                <w:szCs w:val="20"/>
              </w:rPr>
              <w:t>【活動六】接力區接棒體驗</w:t>
            </w:r>
          </w:p>
          <w:p w:rsidR="001919F7" w:rsidRPr="00C76988"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C76988">
              <w:rPr>
                <w:rFonts w:ascii="標楷體" w:eastAsia="標楷體" w:hAnsi="標楷體" w:cs="DFBiaoSongStd-W4" w:hint="eastAsia"/>
                <w:color w:val="000000"/>
                <w:sz w:val="20"/>
                <w:szCs w:val="20"/>
              </w:rPr>
              <w:t>1.接力跑的基本規則為兩人一組在接力區內完成接棒。</w:t>
            </w:r>
          </w:p>
          <w:p w:rsidR="001919F7" w:rsidRPr="00C76988"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C76988">
              <w:rPr>
                <w:rFonts w:ascii="標楷體" w:eastAsia="標楷體" w:hAnsi="標楷體" w:cs="DFBiaoSongStd-W4" w:hint="eastAsia"/>
                <w:color w:val="000000"/>
                <w:sz w:val="20"/>
                <w:szCs w:val="20"/>
              </w:rPr>
              <w:t>【活動七】接力跑練習</w:t>
            </w:r>
          </w:p>
          <w:p w:rsidR="001919F7" w:rsidRPr="00C76988" w:rsidRDefault="001919F7" w:rsidP="002E30C0">
            <w:pPr>
              <w:pStyle w:val="af8"/>
              <w:adjustRightInd w:val="0"/>
              <w:snapToGrid w:val="0"/>
              <w:spacing w:after="90" w:line="200" w:lineRule="exact"/>
              <w:rPr>
                <w:rFonts w:ascii="標楷體" w:eastAsia="標楷體" w:hAnsi="標楷體" w:cs="DFBiaoSongStd-W4" w:hint="eastAsia"/>
                <w:color w:val="000000"/>
                <w:sz w:val="20"/>
                <w:szCs w:val="20"/>
              </w:rPr>
            </w:pPr>
            <w:r w:rsidRPr="00C76988">
              <w:rPr>
                <w:rFonts w:ascii="標楷體" w:eastAsia="標楷體" w:hAnsi="標楷體" w:cs="DFBiaoSongStd-W4" w:hint="eastAsia"/>
                <w:color w:val="000000"/>
                <w:sz w:val="20"/>
                <w:szCs w:val="20"/>
              </w:rPr>
              <w:t>1.4人一組進行短距離的接力競賽遊戲。</w:t>
            </w:r>
          </w:p>
        </w:tc>
        <w:tc>
          <w:tcPr>
            <w:tcW w:w="781" w:type="dxa"/>
            <w:vAlign w:val="center"/>
          </w:tcPr>
          <w:p w:rsidR="001919F7" w:rsidRPr="00C76988" w:rsidRDefault="001919F7" w:rsidP="002E30C0">
            <w:pPr>
              <w:pStyle w:val="4123"/>
              <w:tabs>
                <w:tab w:val="clear" w:pos="142"/>
              </w:tabs>
              <w:adjustRightInd w:val="0"/>
              <w:snapToGrid w:val="0"/>
              <w:ind w:left="0" w:right="0" w:firstLine="0"/>
              <w:jc w:val="center"/>
              <w:rPr>
                <w:rFonts w:ascii="標楷體" w:eastAsia="標楷體" w:hAnsi="標楷體" w:cs="Times-Roman" w:hint="eastAsia"/>
                <w:color w:val="000000"/>
                <w:sz w:val="20"/>
              </w:rPr>
            </w:pPr>
            <w:r w:rsidRPr="00C76988">
              <w:rPr>
                <w:rFonts w:ascii="標楷體" w:eastAsia="標楷體" w:hAnsi="標楷體" w:cs="Times-Roman" w:hint="eastAsia"/>
                <w:color w:val="000000"/>
                <w:sz w:val="20"/>
              </w:rPr>
              <w:t>3</w:t>
            </w:r>
          </w:p>
        </w:tc>
        <w:tc>
          <w:tcPr>
            <w:tcW w:w="1405" w:type="dxa"/>
          </w:tcPr>
          <w:p w:rsidR="001919F7" w:rsidRPr="00C76988" w:rsidRDefault="001919F7" w:rsidP="002E30C0">
            <w:pPr>
              <w:adjustRightInd w:val="0"/>
              <w:snapToGrid w:val="0"/>
              <w:spacing w:line="220" w:lineRule="exact"/>
              <w:rPr>
                <w:rFonts w:ascii="標楷體" w:eastAsia="標楷體" w:hAnsi="標楷體" w:hint="eastAsia"/>
                <w:color w:val="000000"/>
                <w:sz w:val="20"/>
                <w:szCs w:val="20"/>
              </w:rPr>
            </w:pPr>
            <w:r w:rsidRPr="00C76988">
              <w:rPr>
                <w:rFonts w:ascii="標楷體" w:eastAsia="標楷體" w:hAnsi="標楷體" w:hint="eastAsia"/>
                <w:color w:val="000000"/>
                <w:sz w:val="20"/>
                <w:szCs w:val="20"/>
              </w:rPr>
              <w:t>康軒版教科書單元七「跑跳水中游」。</w:t>
            </w:r>
          </w:p>
          <w:p w:rsidR="001919F7" w:rsidRPr="00C76988" w:rsidRDefault="001919F7" w:rsidP="002E30C0">
            <w:pPr>
              <w:pStyle w:val="af8"/>
              <w:adjustRightInd w:val="0"/>
              <w:snapToGrid w:val="0"/>
              <w:spacing w:after="90" w:line="220" w:lineRule="exact"/>
              <w:rPr>
                <w:rFonts w:ascii="標楷體" w:eastAsia="標楷體" w:hAnsi="標楷體" w:hint="eastAsia"/>
                <w:color w:val="000000"/>
                <w:sz w:val="20"/>
                <w:szCs w:val="20"/>
              </w:rPr>
            </w:pPr>
          </w:p>
        </w:tc>
        <w:tc>
          <w:tcPr>
            <w:tcW w:w="1563" w:type="dxa"/>
          </w:tcPr>
          <w:p w:rsidR="001919F7" w:rsidRPr="00C76988" w:rsidRDefault="001919F7" w:rsidP="002E30C0">
            <w:pPr>
              <w:pStyle w:val="4123"/>
              <w:adjustRightInd w:val="0"/>
              <w:snapToGrid w:val="0"/>
              <w:ind w:left="0" w:firstLine="0"/>
              <w:rPr>
                <w:rFonts w:ascii="標楷體" w:eastAsia="標楷體" w:hAnsi="標楷體" w:hint="eastAsia"/>
                <w:color w:val="000000"/>
                <w:sz w:val="20"/>
              </w:rPr>
            </w:pPr>
            <w:r w:rsidRPr="00C76988">
              <w:rPr>
                <w:rFonts w:ascii="標楷體" w:eastAsia="標楷體" w:hAnsi="標楷體" w:hint="eastAsia"/>
                <w:color w:val="000000"/>
                <w:sz w:val="20"/>
              </w:rPr>
              <w:t>1.提問回答</w:t>
            </w:r>
          </w:p>
          <w:p w:rsidR="001919F7" w:rsidRPr="00C76988" w:rsidRDefault="001919F7" w:rsidP="002E30C0">
            <w:pPr>
              <w:pStyle w:val="4123"/>
              <w:adjustRightInd w:val="0"/>
              <w:snapToGrid w:val="0"/>
              <w:ind w:left="0" w:right="0" w:firstLine="0"/>
              <w:rPr>
                <w:rFonts w:ascii="標楷體" w:eastAsia="標楷體" w:hAnsi="標楷體" w:hint="eastAsia"/>
                <w:color w:val="000000"/>
                <w:sz w:val="20"/>
              </w:rPr>
            </w:pPr>
            <w:r w:rsidRPr="00C76988">
              <w:rPr>
                <w:rFonts w:ascii="標楷體" w:eastAsia="標楷體" w:hAnsi="標楷體" w:hint="eastAsia"/>
                <w:color w:val="000000"/>
                <w:sz w:val="20"/>
              </w:rPr>
              <w:t>2.操作學習</w:t>
            </w:r>
          </w:p>
        </w:tc>
        <w:tc>
          <w:tcPr>
            <w:tcW w:w="3593" w:type="dxa"/>
          </w:tcPr>
          <w:p w:rsidR="001919F7" w:rsidRPr="00C76988"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C76988">
              <w:rPr>
                <w:rFonts w:ascii="標楷體" w:eastAsia="標楷體" w:hAnsi="標楷體" w:cs="DFBiaoSongStd-W4" w:hint="eastAsia"/>
                <w:color w:val="000000"/>
                <w:sz w:val="20"/>
                <w:szCs w:val="20"/>
              </w:rPr>
              <w:t>3-2-1 表現全身性身體活動的控制能力。</w:t>
            </w:r>
          </w:p>
          <w:p w:rsidR="001919F7" w:rsidRPr="00C76988" w:rsidRDefault="001919F7" w:rsidP="002E30C0">
            <w:pPr>
              <w:pStyle w:val="af8"/>
              <w:adjustRightInd w:val="0"/>
              <w:snapToGrid w:val="0"/>
              <w:spacing w:after="90" w:line="220" w:lineRule="exact"/>
              <w:rPr>
                <w:rFonts w:ascii="標楷體" w:eastAsia="標楷體" w:hAnsi="標楷體" w:cs="DFBiaoSongStd-W4" w:hint="eastAsia"/>
                <w:color w:val="000000"/>
                <w:sz w:val="20"/>
                <w:szCs w:val="20"/>
              </w:rPr>
            </w:pPr>
            <w:r w:rsidRPr="00C76988">
              <w:rPr>
                <w:rFonts w:ascii="標楷體" w:eastAsia="標楷體" w:hAnsi="標楷體" w:cs="DFBiaoSongStd-W4" w:hint="eastAsia"/>
                <w:color w:val="000000"/>
                <w:sz w:val="20"/>
                <w:szCs w:val="20"/>
              </w:rPr>
              <w:t>3-2-2 在活動中表現身體的協調性。</w:t>
            </w:r>
          </w:p>
          <w:p w:rsidR="001919F7" w:rsidRPr="00C76988"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C76988">
              <w:rPr>
                <w:rFonts w:ascii="標楷體" w:eastAsia="標楷體" w:hAnsi="標楷體" w:cs="DFBiaoSongStd-W4" w:hint="eastAsia"/>
                <w:color w:val="000000"/>
                <w:sz w:val="20"/>
                <w:szCs w:val="20"/>
              </w:rPr>
              <w:t>3-2-3 瞭解運動規則，參與比賽，表現運動技能。</w:t>
            </w:r>
          </w:p>
        </w:tc>
        <w:tc>
          <w:tcPr>
            <w:tcW w:w="2188" w:type="dxa"/>
          </w:tcPr>
          <w:p w:rsidR="001919F7" w:rsidRPr="00C7698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C76988">
              <w:rPr>
                <w:rFonts w:ascii="標楷體" w:eastAsia="標楷體" w:hAnsi="標楷體" w:cs="Times-Roman" w:hint="eastAsia"/>
                <w:color w:val="000000"/>
                <w:sz w:val="20"/>
                <w:szCs w:val="20"/>
              </w:rPr>
              <w:t>【生涯發展教育】</w:t>
            </w:r>
          </w:p>
          <w:p w:rsidR="001919F7" w:rsidRPr="00C76988"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C76988">
              <w:rPr>
                <w:rFonts w:ascii="標楷體" w:eastAsia="標楷體" w:hAnsi="標楷體" w:cs="Times-Roman" w:hint="eastAsia"/>
                <w:color w:val="000000"/>
                <w:sz w:val="20"/>
                <w:szCs w:val="20"/>
              </w:rPr>
              <w:t>1-2-1 培養自己的興趣、能力。</w:t>
            </w:r>
          </w:p>
        </w:tc>
        <w:tc>
          <w:tcPr>
            <w:tcW w:w="1058" w:type="dxa"/>
          </w:tcPr>
          <w:p w:rsidR="001919F7" w:rsidRPr="00C76988" w:rsidRDefault="001919F7" w:rsidP="002E30C0">
            <w:pPr>
              <w:adjustRightInd w:val="0"/>
              <w:snapToGrid w:val="0"/>
              <w:spacing w:line="220" w:lineRule="exact"/>
              <w:rPr>
                <w:rFonts w:ascii="標楷體" w:eastAsia="標楷體" w:hAnsi="標楷體" w:hint="eastAsia"/>
                <w:color w:val="000000"/>
                <w:sz w:val="20"/>
                <w:szCs w:val="20"/>
                <w:u w:val="single"/>
              </w:rPr>
            </w:pP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lastRenderedPageBreak/>
              <w:t>十八</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6/09</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6/15</w:t>
            </w:r>
          </w:p>
        </w:tc>
        <w:tc>
          <w:tcPr>
            <w:tcW w:w="773" w:type="dxa"/>
            <w:textDirection w:val="tbRlV"/>
            <w:vAlign w:val="center"/>
          </w:tcPr>
          <w:p w:rsidR="001919F7" w:rsidRPr="00E71010" w:rsidRDefault="001919F7" w:rsidP="002E30C0">
            <w:pPr>
              <w:adjustRightInd w:val="0"/>
              <w:snapToGrid w:val="0"/>
              <w:spacing w:line="220" w:lineRule="exact"/>
              <w:ind w:firstLine="40"/>
              <w:jc w:val="center"/>
              <w:rPr>
                <w:rFonts w:ascii="標楷體" w:eastAsia="標楷體" w:hAnsi="標楷體" w:hint="eastAsia"/>
                <w:color w:val="000000"/>
                <w:sz w:val="20"/>
                <w:szCs w:val="20"/>
              </w:rPr>
            </w:pPr>
            <w:r w:rsidRPr="00E71010">
              <w:rPr>
                <w:rFonts w:ascii="標楷體" w:eastAsia="標楷體" w:hAnsi="標楷體" w:hint="eastAsia"/>
                <w:color w:val="000000"/>
                <w:sz w:val="20"/>
                <w:szCs w:val="20"/>
              </w:rPr>
              <w:t>7-2耐力小鐵人、7-3沙坑小飛人</w:t>
            </w:r>
          </w:p>
        </w:tc>
        <w:tc>
          <w:tcPr>
            <w:tcW w:w="2968" w:type="dxa"/>
          </w:tcPr>
          <w:p w:rsidR="001919F7" w:rsidRPr="00A7127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【活動一】跑步暖暖身</w:t>
            </w:r>
          </w:p>
          <w:p w:rsidR="001919F7" w:rsidRPr="00A7127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1.教師示範暖身動作，請學生跟著做，每一個動作8拍。</w:t>
            </w:r>
          </w:p>
          <w:p w:rsidR="001919F7" w:rsidRPr="00A7127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【活動二】跑、走循環練習</w:t>
            </w:r>
          </w:p>
          <w:p w:rsidR="001919F7" w:rsidRPr="00A7127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1.設定起點與終點後，順著操場為基礎直道跑，彎道走。</w:t>
            </w:r>
          </w:p>
          <w:p w:rsidR="001919F7" w:rsidRPr="00A7127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2.全班分組。第一趟每組做兩個循環，最後一組回來後，第一組準備第二趟出發，第二趟則改為三個循環。</w:t>
            </w:r>
          </w:p>
          <w:p w:rsidR="001919F7" w:rsidRPr="00A71278"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3.換氣要領可為兩吸一吐或一吸一吐，以鼻子吸嘴巴吐，呼吸與循環跑配合才能減輕跑步的負擔培養耐力。</w:t>
            </w:r>
          </w:p>
          <w:p w:rsidR="001919F7" w:rsidRPr="00A71278"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【活動三】迷你馬體驗</w:t>
            </w:r>
          </w:p>
          <w:p w:rsidR="001919F7" w:rsidRPr="00A71278"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1.實際體驗迷你馬拉松，培養耐力。</w:t>
            </w:r>
          </w:p>
          <w:p w:rsidR="001919F7" w:rsidRPr="00A71278"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【活動一】跳遠趣味多</w:t>
            </w:r>
          </w:p>
          <w:p w:rsidR="001919F7" w:rsidRPr="00A71278"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1.是否看過跳遠比賽？從問答中激發學生的興趣。介紹我國優秀的跳遠選手，藉由他們的例子說明跳遠的助跑、起跳及空中挺身著地動作，讓學生欣賞力與美的結合。</w:t>
            </w:r>
          </w:p>
          <w:p w:rsidR="001919F7" w:rsidRPr="00A71278"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【活動二】我的最佳步點</w:t>
            </w:r>
          </w:p>
          <w:p w:rsidR="001919F7" w:rsidRPr="00A71278"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1.流暢的助跑動作，可成為跳遠助力，最重要是先找出最佳步點。</w:t>
            </w:r>
          </w:p>
          <w:p w:rsidR="001919F7" w:rsidRPr="00A71278"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2.試跑找出最容易施力的腳並嘗試支撐作勢起跳，確定自己的慣用腳決定跳遠時的起步與步點。</w:t>
            </w:r>
          </w:p>
          <w:p w:rsidR="001919F7" w:rsidRPr="00A7127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【活動三】沙坑小飛人</w:t>
            </w:r>
          </w:p>
          <w:p w:rsidR="001919F7" w:rsidRPr="00A7127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A71278">
              <w:rPr>
                <w:rFonts w:ascii="標楷體" w:eastAsia="標楷體" w:hAnsi="標楷體" w:cs="Times-Roman"/>
                <w:color w:val="000000"/>
                <w:sz w:val="20"/>
                <w:szCs w:val="20"/>
              </w:rPr>
              <w:t>1.</w:t>
            </w:r>
            <w:r w:rsidRPr="00A71278">
              <w:rPr>
                <w:rFonts w:ascii="標楷體" w:eastAsia="標楷體" w:hAnsi="標楷體" w:cs="Times-Roman" w:hint="eastAsia"/>
                <w:color w:val="000000"/>
                <w:sz w:val="20"/>
                <w:szCs w:val="20"/>
              </w:rPr>
              <w:t>助跑</w:t>
            </w:r>
            <w:r w:rsidRPr="00A71278">
              <w:rPr>
                <w:rFonts w:ascii="標楷體" w:eastAsia="標楷體" w:hAnsi="標楷體" w:cs="Times-Roman"/>
                <w:color w:val="000000"/>
                <w:sz w:val="20"/>
                <w:szCs w:val="20"/>
              </w:rPr>
              <w:t>5</w:t>
            </w:r>
            <w:r w:rsidRPr="00A71278">
              <w:rPr>
                <w:rFonts w:ascii="Cambria Math" w:eastAsia="標楷體" w:hAnsi="Cambria Math" w:cs="Cambria Math"/>
                <w:color w:val="000000"/>
                <w:sz w:val="20"/>
                <w:szCs w:val="20"/>
              </w:rPr>
              <w:t>∼</w:t>
            </w:r>
            <w:r w:rsidRPr="00A71278">
              <w:rPr>
                <w:rFonts w:ascii="標楷體" w:eastAsia="標楷體" w:hAnsi="標楷體" w:cs="Times-Roman"/>
                <w:color w:val="000000"/>
                <w:sz w:val="20"/>
                <w:szCs w:val="20"/>
              </w:rPr>
              <w:t>7</w:t>
            </w:r>
            <w:r w:rsidRPr="00A71278">
              <w:rPr>
                <w:rFonts w:ascii="標楷體" w:eastAsia="標楷體" w:hAnsi="標楷體" w:cs="Times-Roman" w:hint="eastAsia"/>
                <w:color w:val="000000"/>
                <w:sz w:val="20"/>
                <w:szCs w:val="20"/>
              </w:rPr>
              <w:t>步後以慣用腳踩踏板起跳，進行助跑跳遠。</w:t>
            </w:r>
          </w:p>
        </w:tc>
        <w:tc>
          <w:tcPr>
            <w:tcW w:w="781" w:type="dxa"/>
            <w:vAlign w:val="center"/>
          </w:tcPr>
          <w:p w:rsidR="001919F7" w:rsidRPr="00A71278" w:rsidRDefault="001919F7" w:rsidP="002E30C0">
            <w:pPr>
              <w:pStyle w:val="4123"/>
              <w:tabs>
                <w:tab w:val="clear" w:pos="142"/>
              </w:tabs>
              <w:adjustRightInd w:val="0"/>
              <w:snapToGrid w:val="0"/>
              <w:ind w:left="0" w:right="0" w:firstLine="0"/>
              <w:jc w:val="center"/>
              <w:rPr>
                <w:rFonts w:ascii="標楷體" w:eastAsia="標楷體" w:hAnsi="標楷體" w:cs="Times-Roman" w:hint="eastAsia"/>
                <w:color w:val="000000"/>
                <w:sz w:val="20"/>
              </w:rPr>
            </w:pPr>
            <w:r w:rsidRPr="00A71278">
              <w:rPr>
                <w:rFonts w:ascii="標楷體" w:eastAsia="標楷體" w:hAnsi="標楷體" w:cs="Times-Roman" w:hint="eastAsia"/>
                <w:color w:val="000000"/>
                <w:sz w:val="20"/>
              </w:rPr>
              <w:t>3</w:t>
            </w:r>
          </w:p>
        </w:tc>
        <w:tc>
          <w:tcPr>
            <w:tcW w:w="1405" w:type="dxa"/>
          </w:tcPr>
          <w:p w:rsidR="001919F7" w:rsidRPr="00A71278" w:rsidRDefault="001919F7" w:rsidP="002E30C0">
            <w:pPr>
              <w:adjustRightInd w:val="0"/>
              <w:snapToGrid w:val="0"/>
              <w:spacing w:line="220" w:lineRule="exact"/>
              <w:rPr>
                <w:rFonts w:ascii="標楷體" w:eastAsia="標楷體" w:hAnsi="標楷體" w:hint="eastAsia"/>
                <w:color w:val="000000"/>
                <w:sz w:val="20"/>
                <w:szCs w:val="20"/>
              </w:rPr>
            </w:pPr>
            <w:r w:rsidRPr="00A71278">
              <w:rPr>
                <w:rFonts w:ascii="標楷體" w:eastAsia="標楷體" w:hAnsi="標楷體" w:hint="eastAsia"/>
                <w:color w:val="000000"/>
                <w:sz w:val="20"/>
                <w:szCs w:val="20"/>
              </w:rPr>
              <w:t>康軒版教科書單元七「跑跳水中游」。</w:t>
            </w:r>
          </w:p>
          <w:p w:rsidR="001919F7" w:rsidRPr="00A71278" w:rsidRDefault="001919F7" w:rsidP="002E30C0">
            <w:pPr>
              <w:pStyle w:val="af8"/>
              <w:adjustRightInd w:val="0"/>
              <w:snapToGrid w:val="0"/>
              <w:spacing w:after="90" w:line="220" w:lineRule="exact"/>
              <w:rPr>
                <w:rFonts w:ascii="標楷體" w:eastAsia="標楷體" w:hAnsi="標楷體" w:hint="eastAsia"/>
                <w:color w:val="000000"/>
                <w:sz w:val="20"/>
                <w:szCs w:val="20"/>
              </w:rPr>
            </w:pPr>
          </w:p>
        </w:tc>
        <w:tc>
          <w:tcPr>
            <w:tcW w:w="1563" w:type="dxa"/>
          </w:tcPr>
          <w:p w:rsidR="001919F7" w:rsidRPr="00A71278" w:rsidRDefault="001919F7" w:rsidP="002E30C0">
            <w:pPr>
              <w:pStyle w:val="4123"/>
              <w:adjustRightInd w:val="0"/>
              <w:snapToGrid w:val="0"/>
              <w:ind w:left="0" w:firstLine="0"/>
              <w:rPr>
                <w:rFonts w:ascii="標楷體" w:eastAsia="標楷體" w:hAnsi="標楷體" w:hint="eastAsia"/>
                <w:color w:val="000000"/>
                <w:sz w:val="20"/>
              </w:rPr>
            </w:pPr>
            <w:r w:rsidRPr="00A71278">
              <w:rPr>
                <w:rFonts w:ascii="標楷體" w:eastAsia="標楷體" w:hAnsi="標楷體" w:hint="eastAsia"/>
                <w:color w:val="000000"/>
                <w:sz w:val="20"/>
              </w:rPr>
              <w:t>1.提問回答</w:t>
            </w:r>
          </w:p>
          <w:p w:rsidR="001919F7" w:rsidRPr="00A71278"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A71278">
              <w:rPr>
                <w:rFonts w:ascii="標楷體" w:eastAsia="標楷體" w:hAnsi="標楷體" w:hint="eastAsia"/>
                <w:color w:val="000000"/>
                <w:sz w:val="20"/>
              </w:rPr>
              <w:t>2.操作學習</w:t>
            </w:r>
          </w:p>
        </w:tc>
        <w:tc>
          <w:tcPr>
            <w:tcW w:w="3593" w:type="dxa"/>
          </w:tcPr>
          <w:p w:rsidR="001919F7" w:rsidRPr="00A7127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3-2-1 表現全身性身體活動的控制能力。</w:t>
            </w:r>
          </w:p>
          <w:p w:rsidR="001919F7" w:rsidRPr="00A7127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3-2-2 在活動中表現身體的協調性。</w:t>
            </w:r>
          </w:p>
          <w:p w:rsidR="001919F7" w:rsidRPr="00A7127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4-2-3 瞭解有助體適能要素促進的活動，並積極參與。</w:t>
            </w:r>
          </w:p>
          <w:p w:rsidR="001919F7" w:rsidRPr="00A71278"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A71278">
              <w:rPr>
                <w:rFonts w:ascii="標楷體" w:eastAsia="標楷體" w:hAnsi="標楷體" w:cs="Times-Roman" w:hint="eastAsia"/>
                <w:color w:val="000000"/>
                <w:sz w:val="20"/>
                <w:szCs w:val="20"/>
              </w:rPr>
              <w:t>4-2-5 透過運動瞭解本土與世界文化。</w:t>
            </w:r>
          </w:p>
        </w:tc>
        <w:tc>
          <w:tcPr>
            <w:tcW w:w="2188" w:type="dxa"/>
          </w:tcPr>
          <w:p w:rsidR="001919F7" w:rsidRPr="00A71278"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【生涯發展教育】</w:t>
            </w:r>
          </w:p>
          <w:p w:rsidR="001919F7" w:rsidRPr="00A71278"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A71278">
              <w:rPr>
                <w:rFonts w:ascii="標楷體" w:eastAsia="標楷體" w:hAnsi="標楷體" w:cs="Times-Roman" w:hint="eastAsia"/>
                <w:color w:val="000000"/>
                <w:sz w:val="20"/>
                <w:szCs w:val="20"/>
              </w:rPr>
              <w:t>1-2-1 培養自己的興趣、能力</w:t>
            </w:r>
            <w:r w:rsidRPr="00A71278">
              <w:rPr>
                <w:rFonts w:ascii="標楷體" w:eastAsia="標楷體" w:hAnsi="標楷體" w:hint="eastAsia"/>
                <w:color w:val="000000"/>
                <w:sz w:val="20"/>
                <w:szCs w:val="20"/>
              </w:rPr>
              <w:t>。</w:t>
            </w:r>
          </w:p>
        </w:tc>
        <w:tc>
          <w:tcPr>
            <w:tcW w:w="1058" w:type="dxa"/>
          </w:tcPr>
          <w:p w:rsidR="001919F7" w:rsidRPr="00A71278" w:rsidRDefault="001919F7" w:rsidP="002E30C0">
            <w:pPr>
              <w:adjustRightInd w:val="0"/>
              <w:snapToGrid w:val="0"/>
              <w:spacing w:line="220" w:lineRule="exact"/>
              <w:rPr>
                <w:rFonts w:ascii="標楷體" w:eastAsia="標楷體" w:hAnsi="標楷體" w:hint="eastAsia"/>
                <w:color w:val="000000"/>
                <w:sz w:val="20"/>
                <w:szCs w:val="20"/>
                <w:u w:val="single"/>
              </w:rPr>
            </w:pP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lastRenderedPageBreak/>
              <w:t>十九</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6/16</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6/22</w:t>
            </w:r>
          </w:p>
        </w:tc>
        <w:tc>
          <w:tcPr>
            <w:tcW w:w="773" w:type="dxa"/>
            <w:textDirection w:val="tbRlV"/>
            <w:vAlign w:val="center"/>
          </w:tcPr>
          <w:p w:rsidR="001919F7" w:rsidRPr="00E71010" w:rsidRDefault="001919F7" w:rsidP="002E30C0">
            <w:pPr>
              <w:adjustRightInd w:val="0"/>
              <w:snapToGrid w:val="0"/>
              <w:spacing w:line="220" w:lineRule="exact"/>
              <w:ind w:firstLine="40"/>
              <w:jc w:val="center"/>
              <w:rPr>
                <w:rFonts w:ascii="標楷體" w:eastAsia="標楷體" w:hAnsi="標楷體" w:hint="eastAsia"/>
                <w:color w:val="000000"/>
                <w:sz w:val="20"/>
                <w:szCs w:val="20"/>
              </w:rPr>
            </w:pPr>
            <w:r w:rsidRPr="00E71010">
              <w:rPr>
                <w:rFonts w:ascii="標楷體" w:eastAsia="標楷體" w:hAnsi="標楷體" w:hint="eastAsia"/>
                <w:color w:val="000000"/>
                <w:sz w:val="20"/>
                <w:szCs w:val="20"/>
              </w:rPr>
              <w:t>7-4游泳前哨站</w:t>
            </w:r>
          </w:p>
        </w:tc>
        <w:tc>
          <w:tcPr>
            <w:tcW w:w="2968" w:type="dxa"/>
          </w:tcPr>
          <w:p w:rsidR="001919F7" w:rsidRPr="00A7127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【活動一】認識裝備與標示</w:t>
            </w:r>
          </w:p>
          <w:p w:rsidR="001919F7" w:rsidRPr="00A7127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1.分組拿出所蒐集到的產品標示討論並仔細閱讀與歸納標示上的訊息。</w:t>
            </w:r>
          </w:p>
          <w:p w:rsidR="001919F7" w:rsidRPr="00A7127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【活動二】消費選擇</w:t>
            </w:r>
          </w:p>
          <w:p w:rsidR="001919F7" w:rsidRPr="00A7127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1.討論並發表如何愛護及使用我們所購買的消費品</w:t>
            </w:r>
          </w:p>
          <w:p w:rsidR="001919F7" w:rsidRPr="00A7127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【活動三】漂浮練習</w:t>
            </w:r>
          </w:p>
          <w:p w:rsidR="001919F7" w:rsidRPr="00A71278"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1.扶牆漂浮：(1)三人一組，輪流扶著泳池牆邊進行漂浮動作，當一人扶牆漂浮時，另兩人可在旁協助(2)漂浮時，雙手扶牆並伸直，全身放輕鬆，使身體自然浮起。若不能順利浮起，可由同組成員協助輕輕撐起其腿部或腹部。</w:t>
            </w:r>
          </w:p>
          <w:p w:rsidR="001919F7" w:rsidRPr="00A71278"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2.雙人牽手漂浮、搭肩漂浮：(1)兩人一組，離開牆邊進行各種漂浮練習(2)首先兩人相向，漂浮者須閉氣俯身漂浮，另一人則以手扶持漂浮者，緩緩後退(3)待漂浮者較熟練動作之後，再以雙手扶住另一人的肩膀，由其緩緩帶領漂浮者前進。在進行手搭肩漂浮練習時，水面高度應及肩，帶領者可屈膝前進。</w:t>
            </w:r>
          </w:p>
          <w:p w:rsidR="001919F7" w:rsidRPr="00A7127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3.持物漂浮：請學生獨自練習漂浮，可持浮板、游泳圈或戴手臂圈進行漂浮。</w:t>
            </w:r>
          </w:p>
        </w:tc>
        <w:tc>
          <w:tcPr>
            <w:tcW w:w="781" w:type="dxa"/>
            <w:vAlign w:val="center"/>
          </w:tcPr>
          <w:p w:rsidR="001919F7" w:rsidRPr="00A71278" w:rsidRDefault="001919F7" w:rsidP="002E30C0">
            <w:pPr>
              <w:pStyle w:val="4123"/>
              <w:tabs>
                <w:tab w:val="clear" w:pos="142"/>
              </w:tabs>
              <w:adjustRightInd w:val="0"/>
              <w:snapToGrid w:val="0"/>
              <w:ind w:left="0" w:right="0" w:firstLine="0"/>
              <w:jc w:val="center"/>
              <w:rPr>
                <w:rFonts w:ascii="標楷體" w:eastAsia="標楷體" w:hAnsi="標楷體" w:cs="Times-Roman" w:hint="eastAsia"/>
                <w:color w:val="000000"/>
                <w:sz w:val="20"/>
              </w:rPr>
            </w:pPr>
            <w:r w:rsidRPr="00A71278">
              <w:rPr>
                <w:rFonts w:ascii="標楷體" w:eastAsia="標楷體" w:hAnsi="標楷體" w:cs="Times-Roman" w:hint="eastAsia"/>
                <w:color w:val="000000"/>
                <w:sz w:val="20"/>
              </w:rPr>
              <w:t>3</w:t>
            </w:r>
          </w:p>
        </w:tc>
        <w:tc>
          <w:tcPr>
            <w:tcW w:w="1405" w:type="dxa"/>
          </w:tcPr>
          <w:p w:rsidR="001919F7" w:rsidRPr="00A71278" w:rsidRDefault="001919F7" w:rsidP="002E30C0">
            <w:pPr>
              <w:adjustRightInd w:val="0"/>
              <w:snapToGrid w:val="0"/>
              <w:spacing w:line="220" w:lineRule="exact"/>
              <w:rPr>
                <w:rFonts w:ascii="標楷體" w:eastAsia="標楷體" w:hAnsi="標楷體" w:hint="eastAsia"/>
                <w:color w:val="000000"/>
                <w:sz w:val="20"/>
                <w:szCs w:val="20"/>
              </w:rPr>
            </w:pPr>
            <w:r w:rsidRPr="00A71278">
              <w:rPr>
                <w:rFonts w:ascii="標楷體" w:eastAsia="標楷體" w:hAnsi="標楷體" w:hint="eastAsia"/>
                <w:color w:val="000000"/>
                <w:sz w:val="20"/>
                <w:szCs w:val="20"/>
              </w:rPr>
              <w:t>康軒版教科書單元七「跑跳水中游」。</w:t>
            </w:r>
          </w:p>
          <w:p w:rsidR="001919F7" w:rsidRPr="00A71278" w:rsidRDefault="001919F7" w:rsidP="002E30C0">
            <w:pPr>
              <w:pStyle w:val="af8"/>
              <w:adjustRightInd w:val="0"/>
              <w:snapToGrid w:val="0"/>
              <w:spacing w:after="90" w:line="220" w:lineRule="exact"/>
              <w:rPr>
                <w:rFonts w:ascii="標楷體" w:eastAsia="標楷體" w:hAnsi="標楷體" w:hint="eastAsia"/>
                <w:color w:val="000000"/>
                <w:sz w:val="20"/>
                <w:szCs w:val="20"/>
              </w:rPr>
            </w:pPr>
          </w:p>
        </w:tc>
        <w:tc>
          <w:tcPr>
            <w:tcW w:w="1563" w:type="dxa"/>
          </w:tcPr>
          <w:p w:rsidR="001919F7" w:rsidRPr="00A71278" w:rsidRDefault="001919F7" w:rsidP="002E30C0">
            <w:pPr>
              <w:pStyle w:val="4123"/>
              <w:adjustRightInd w:val="0"/>
              <w:snapToGrid w:val="0"/>
              <w:ind w:left="0" w:firstLine="0"/>
              <w:rPr>
                <w:rFonts w:ascii="標楷體" w:eastAsia="標楷體" w:hAnsi="標楷體" w:hint="eastAsia"/>
                <w:color w:val="000000"/>
                <w:sz w:val="20"/>
              </w:rPr>
            </w:pPr>
            <w:r w:rsidRPr="00A71278">
              <w:rPr>
                <w:rFonts w:ascii="標楷體" w:eastAsia="標楷體" w:hAnsi="標楷體" w:hint="eastAsia"/>
                <w:color w:val="000000"/>
                <w:sz w:val="20"/>
              </w:rPr>
              <w:t>1.提問回答</w:t>
            </w:r>
          </w:p>
          <w:p w:rsidR="001919F7" w:rsidRPr="00A71278"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A71278">
              <w:rPr>
                <w:rFonts w:ascii="標楷體" w:eastAsia="標楷體" w:hAnsi="標楷體" w:hint="eastAsia"/>
                <w:color w:val="000000"/>
                <w:sz w:val="20"/>
              </w:rPr>
              <w:t>2.操作學習</w:t>
            </w:r>
          </w:p>
        </w:tc>
        <w:tc>
          <w:tcPr>
            <w:tcW w:w="3593" w:type="dxa"/>
          </w:tcPr>
          <w:p w:rsidR="001919F7" w:rsidRPr="00A7127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3-2-1 表現全身性身體活動的控制能力。</w:t>
            </w:r>
          </w:p>
          <w:p w:rsidR="001919F7" w:rsidRPr="00A7127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3-2-2 在活動中表現身體的協調性。</w:t>
            </w:r>
          </w:p>
          <w:p w:rsidR="001919F7" w:rsidRPr="00A71278"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7-2-4 確認消費者在運動相關事物上的權利、義務及其與健康的關係。</w:t>
            </w:r>
          </w:p>
          <w:p w:rsidR="001919F7" w:rsidRPr="00A71278"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A71278">
              <w:rPr>
                <w:rFonts w:ascii="標楷體" w:eastAsia="標楷體" w:hAnsi="標楷體" w:cs="Times-Roman" w:hint="eastAsia"/>
                <w:color w:val="000000"/>
                <w:sz w:val="20"/>
                <w:szCs w:val="20"/>
              </w:rPr>
              <w:t>【期末評量週】</w:t>
            </w:r>
          </w:p>
        </w:tc>
        <w:tc>
          <w:tcPr>
            <w:tcW w:w="2188" w:type="dxa"/>
          </w:tcPr>
          <w:p w:rsidR="001919F7" w:rsidRPr="00A71278"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A71278">
              <w:rPr>
                <w:rFonts w:ascii="標楷體" w:eastAsia="標楷體" w:hAnsi="標楷體" w:cs="Times-Roman" w:hint="eastAsia"/>
                <w:color w:val="000000"/>
                <w:sz w:val="20"/>
                <w:szCs w:val="20"/>
              </w:rPr>
              <w:t>【生涯發展教育】</w:t>
            </w:r>
          </w:p>
          <w:p w:rsidR="001919F7" w:rsidRPr="00A71278" w:rsidRDefault="001919F7" w:rsidP="002E30C0">
            <w:pPr>
              <w:pStyle w:val="af8"/>
              <w:adjustRightInd w:val="0"/>
              <w:snapToGrid w:val="0"/>
              <w:spacing w:after="90" w:line="220" w:lineRule="exact"/>
              <w:rPr>
                <w:rFonts w:ascii="標楷體" w:eastAsia="標楷體" w:hAnsi="標楷體" w:hint="eastAsia"/>
                <w:color w:val="000000"/>
                <w:sz w:val="20"/>
                <w:szCs w:val="20"/>
              </w:rPr>
            </w:pPr>
            <w:r w:rsidRPr="00A71278">
              <w:rPr>
                <w:rFonts w:ascii="標楷體" w:eastAsia="標楷體" w:hAnsi="標楷體" w:cs="Times-Roman" w:hint="eastAsia"/>
                <w:color w:val="000000"/>
                <w:sz w:val="20"/>
                <w:szCs w:val="20"/>
              </w:rPr>
              <w:t>1-2-1 培養自己的興趣、能力</w:t>
            </w:r>
            <w:r w:rsidRPr="00A71278">
              <w:rPr>
                <w:rFonts w:ascii="標楷體" w:eastAsia="標楷體" w:hAnsi="標楷體" w:hint="eastAsia"/>
                <w:color w:val="000000"/>
                <w:sz w:val="20"/>
                <w:szCs w:val="20"/>
              </w:rPr>
              <w:t>。</w:t>
            </w:r>
          </w:p>
        </w:tc>
        <w:tc>
          <w:tcPr>
            <w:tcW w:w="1058" w:type="dxa"/>
          </w:tcPr>
          <w:p w:rsidR="001919F7" w:rsidRPr="00A71278" w:rsidRDefault="001919F7" w:rsidP="002E30C0">
            <w:pPr>
              <w:adjustRightInd w:val="0"/>
              <w:snapToGrid w:val="0"/>
              <w:spacing w:line="220" w:lineRule="exact"/>
              <w:rPr>
                <w:rFonts w:ascii="標楷體" w:eastAsia="標楷體" w:hAnsi="標楷體" w:hint="eastAsia"/>
                <w:color w:val="000000"/>
                <w:sz w:val="20"/>
                <w:szCs w:val="20"/>
                <w:u w:val="single"/>
              </w:rPr>
            </w:pPr>
          </w:p>
        </w:tc>
      </w:tr>
      <w:tr w:rsidR="001919F7" w:rsidRPr="00FD093D" w:rsidTr="002E30C0">
        <w:trPr>
          <w:cantSplit/>
          <w:trHeight w:val="1134"/>
          <w:jc w:val="center"/>
        </w:trPr>
        <w:tc>
          <w:tcPr>
            <w:tcW w:w="838" w:type="dxa"/>
            <w:vAlign w:val="center"/>
          </w:tcPr>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lastRenderedPageBreak/>
              <w:t>廿</w:t>
            </w:r>
          </w:p>
          <w:p w:rsidR="001919F7" w:rsidRDefault="001919F7" w:rsidP="002E30C0">
            <w:pPr>
              <w:jc w:val="center"/>
              <w:rPr>
                <w:rFonts w:ascii="標楷體" w:eastAsia="標楷體" w:hAnsi="標楷體"/>
                <w:sz w:val="20"/>
                <w:szCs w:val="20"/>
              </w:rPr>
            </w:pPr>
            <w:r>
              <w:rPr>
                <w:rFonts w:ascii="標楷體" w:eastAsia="標楷體" w:hAnsi="標楷體"/>
                <w:sz w:val="20"/>
                <w:szCs w:val="20"/>
              </w:rPr>
              <w:t>6/23</w:t>
            </w:r>
          </w:p>
          <w:p w:rsidR="001919F7" w:rsidRDefault="001919F7" w:rsidP="002E30C0">
            <w:pPr>
              <w:jc w:val="center"/>
              <w:rPr>
                <w:rFonts w:ascii="標楷體" w:eastAsia="標楷體" w:hAnsi="標楷體"/>
                <w:sz w:val="20"/>
                <w:szCs w:val="20"/>
              </w:rPr>
            </w:pPr>
            <w:r>
              <w:rPr>
                <w:rFonts w:ascii="標楷體" w:eastAsia="標楷體" w:hAnsi="標楷體" w:hint="eastAsia"/>
                <w:sz w:val="20"/>
                <w:szCs w:val="20"/>
              </w:rPr>
              <w:t>︱</w:t>
            </w:r>
          </w:p>
          <w:p w:rsidR="001919F7" w:rsidRPr="00524282" w:rsidRDefault="001919F7" w:rsidP="002E30C0">
            <w:pPr>
              <w:jc w:val="center"/>
              <w:rPr>
                <w:rFonts w:ascii="標楷體" w:eastAsia="標楷體" w:hAnsi="標楷體" w:hint="eastAsia"/>
                <w:sz w:val="20"/>
                <w:szCs w:val="20"/>
              </w:rPr>
            </w:pPr>
            <w:r>
              <w:rPr>
                <w:rFonts w:ascii="標楷體" w:eastAsia="標楷體" w:hAnsi="標楷體"/>
                <w:sz w:val="20"/>
                <w:szCs w:val="20"/>
              </w:rPr>
              <w:t>6/29</w:t>
            </w:r>
          </w:p>
        </w:tc>
        <w:tc>
          <w:tcPr>
            <w:tcW w:w="773" w:type="dxa"/>
            <w:textDirection w:val="tbRlV"/>
            <w:vAlign w:val="center"/>
          </w:tcPr>
          <w:p w:rsidR="001919F7" w:rsidRPr="00E71010" w:rsidRDefault="001919F7" w:rsidP="002E30C0">
            <w:pPr>
              <w:adjustRightInd w:val="0"/>
              <w:snapToGrid w:val="0"/>
              <w:spacing w:line="220" w:lineRule="exact"/>
              <w:ind w:firstLine="40"/>
              <w:jc w:val="center"/>
              <w:rPr>
                <w:rFonts w:ascii="標楷體" w:eastAsia="標楷體" w:hAnsi="標楷體" w:hint="eastAsia"/>
                <w:color w:val="000000"/>
                <w:sz w:val="20"/>
                <w:szCs w:val="20"/>
              </w:rPr>
            </w:pPr>
            <w:r w:rsidRPr="00E71010">
              <w:rPr>
                <w:rFonts w:ascii="標楷體" w:eastAsia="標楷體" w:hAnsi="標楷體" w:hint="eastAsia"/>
                <w:color w:val="000000"/>
                <w:sz w:val="20"/>
                <w:szCs w:val="20"/>
              </w:rPr>
              <w:t>7-4游泳前哨站</w:t>
            </w:r>
          </w:p>
        </w:tc>
        <w:tc>
          <w:tcPr>
            <w:tcW w:w="2968" w:type="dxa"/>
          </w:tcPr>
          <w:p w:rsidR="001919F7" w:rsidRPr="0068070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80709">
              <w:rPr>
                <w:rFonts w:ascii="標楷體" w:eastAsia="標楷體" w:hAnsi="標楷體" w:cs="Times-Roman" w:hint="eastAsia"/>
                <w:color w:val="000000"/>
                <w:sz w:val="20"/>
                <w:szCs w:val="20"/>
              </w:rPr>
              <w:t>【活動四】水中站立</w:t>
            </w:r>
          </w:p>
          <w:p w:rsidR="001919F7" w:rsidRPr="0068070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80709">
              <w:rPr>
                <w:rFonts w:ascii="標楷體" w:eastAsia="標楷體" w:hAnsi="標楷體" w:cs="Times-Roman" w:hint="eastAsia"/>
                <w:color w:val="000000"/>
                <w:sz w:val="20"/>
                <w:szCs w:val="20"/>
              </w:rPr>
              <w:t>1.練習漂浮後在水中站起的動作。</w:t>
            </w:r>
          </w:p>
          <w:p w:rsidR="001919F7" w:rsidRPr="0068070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80709">
              <w:rPr>
                <w:rFonts w:ascii="標楷體" w:eastAsia="標楷體" w:hAnsi="標楷體" w:cs="Times-Roman" w:hint="eastAsia"/>
                <w:color w:val="000000"/>
                <w:sz w:val="20"/>
                <w:szCs w:val="20"/>
              </w:rPr>
              <w:t>2.教師講解動作要領並示範：(1)雙手往下划水(2)往腹部收腿(3)站立。</w:t>
            </w:r>
          </w:p>
          <w:p w:rsidR="001919F7" w:rsidRPr="0068070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80709">
              <w:rPr>
                <w:rFonts w:ascii="標楷體" w:eastAsia="標楷體" w:hAnsi="標楷體" w:cs="Times-Roman" w:hint="eastAsia"/>
                <w:color w:val="000000"/>
                <w:sz w:val="20"/>
                <w:szCs w:val="20"/>
              </w:rPr>
              <w:t>【活動五】打水真有趣</w:t>
            </w:r>
          </w:p>
          <w:p w:rsidR="001919F7" w:rsidRPr="0068070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80709">
              <w:rPr>
                <w:rFonts w:ascii="標楷體" w:eastAsia="標楷體" w:hAnsi="標楷體" w:cs="Times-Roman" w:hint="eastAsia"/>
                <w:color w:val="000000"/>
                <w:sz w:val="20"/>
                <w:szCs w:val="20"/>
              </w:rPr>
              <w:t>1.在岸上進行暖身活動。</w:t>
            </w:r>
          </w:p>
          <w:p w:rsidR="001919F7" w:rsidRPr="00680709"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680709">
              <w:rPr>
                <w:rFonts w:ascii="標楷體" w:eastAsia="標楷體" w:hAnsi="標楷體" w:cs="Times-Roman" w:hint="eastAsia"/>
                <w:color w:val="000000"/>
                <w:sz w:val="20"/>
                <w:szCs w:val="20"/>
              </w:rPr>
              <w:t>2.教師講解捷式打水的要領，雙腿懸空於池邊或軟墊加高雙腿懸空示範。</w:t>
            </w:r>
          </w:p>
          <w:p w:rsidR="001919F7" w:rsidRPr="00680709"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680709">
              <w:rPr>
                <w:rFonts w:ascii="標楷體" w:eastAsia="標楷體" w:hAnsi="標楷體" w:cs="Times-Roman" w:hint="eastAsia"/>
                <w:color w:val="000000"/>
                <w:sz w:val="20"/>
                <w:szCs w:val="20"/>
              </w:rPr>
              <w:t>3.「捷式打水」是以雙腳腳背輪流拍打水面，在水中造成前進的推進力，打水時應以髖部為軸心，而非以髖關節為軸心，小腿不宜過度彎曲而高出水面太多。</w:t>
            </w:r>
          </w:p>
          <w:p w:rsidR="001919F7" w:rsidRPr="00680709"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680709">
              <w:rPr>
                <w:rFonts w:ascii="標楷體" w:eastAsia="標楷體" w:hAnsi="標楷體" w:cs="Times-Roman" w:hint="eastAsia"/>
                <w:color w:val="000000"/>
                <w:sz w:val="20"/>
                <w:szCs w:val="20"/>
              </w:rPr>
              <w:t>4.複習韻律呼吸、撥水前進等親水遊戲，然後依學生學習情況予以分組。</w:t>
            </w:r>
          </w:p>
          <w:p w:rsidR="001919F7" w:rsidRPr="00680709"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680709">
              <w:rPr>
                <w:rFonts w:ascii="標楷體" w:eastAsia="標楷體" w:hAnsi="標楷體" w:cs="Times-Roman" w:hint="eastAsia"/>
                <w:color w:val="000000"/>
                <w:sz w:val="20"/>
                <w:szCs w:val="20"/>
              </w:rPr>
              <w:t>5.扶牆打水練習：手扶邊牆，練習教師示範的捷式打水動作。</w:t>
            </w:r>
          </w:p>
          <w:p w:rsidR="001919F7" w:rsidRPr="00680709" w:rsidRDefault="001919F7" w:rsidP="002E30C0">
            <w:pPr>
              <w:pStyle w:val="af8"/>
              <w:adjustRightInd w:val="0"/>
              <w:snapToGrid w:val="0"/>
              <w:spacing w:line="220" w:lineRule="exact"/>
              <w:rPr>
                <w:rFonts w:ascii="標楷體" w:eastAsia="標楷體" w:hAnsi="標楷體" w:cs="Times-Roman" w:hint="eastAsia"/>
                <w:color w:val="000000"/>
                <w:sz w:val="20"/>
                <w:szCs w:val="20"/>
              </w:rPr>
            </w:pPr>
            <w:r w:rsidRPr="00680709">
              <w:rPr>
                <w:rFonts w:ascii="標楷體" w:eastAsia="標楷體" w:hAnsi="標楷體" w:cs="Times-Roman" w:hint="eastAsia"/>
                <w:color w:val="000000"/>
                <w:sz w:val="20"/>
                <w:szCs w:val="20"/>
              </w:rPr>
              <w:t>6.雙人牽手打水：全班分4～5組於泳池岸邊排列，每組每次2人從岸邊出發，一人兩手伸直以捷式打水漂浮前進，另一人手扶打水者在水中後退走路，輔助打水者前進；前進15公尺後，2人互換返回換同組另2人。</w:t>
            </w:r>
          </w:p>
          <w:p w:rsidR="001919F7" w:rsidRPr="0068070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80709">
              <w:rPr>
                <w:rFonts w:ascii="標楷體" w:eastAsia="標楷體" w:hAnsi="標楷體" w:cs="Times-Roman" w:hint="eastAsia"/>
                <w:color w:val="000000"/>
                <w:sz w:val="20"/>
                <w:szCs w:val="20"/>
              </w:rPr>
              <w:t>7.漂浮打水：全班分4～5組進行比賽，每組再分兩小組距離約15～20公尺，分泳池兩邊排列，待哨音響由一方出發，雙手伸直抱球或持浮板以捷式打水方式前進，直到另一組處，換人進行並返回。</w:t>
            </w:r>
          </w:p>
        </w:tc>
        <w:tc>
          <w:tcPr>
            <w:tcW w:w="781" w:type="dxa"/>
            <w:vAlign w:val="center"/>
          </w:tcPr>
          <w:p w:rsidR="001919F7" w:rsidRPr="00680709" w:rsidRDefault="001919F7" w:rsidP="002E30C0">
            <w:pPr>
              <w:pStyle w:val="4123"/>
              <w:tabs>
                <w:tab w:val="clear" w:pos="142"/>
              </w:tabs>
              <w:adjustRightInd w:val="0"/>
              <w:snapToGrid w:val="0"/>
              <w:ind w:left="0" w:right="0" w:firstLine="0"/>
              <w:jc w:val="center"/>
              <w:rPr>
                <w:rFonts w:ascii="標楷體" w:eastAsia="標楷體" w:hAnsi="標楷體" w:cs="Times-Roman" w:hint="eastAsia"/>
                <w:color w:val="000000"/>
                <w:sz w:val="20"/>
              </w:rPr>
            </w:pPr>
            <w:r w:rsidRPr="00680709">
              <w:rPr>
                <w:rFonts w:ascii="標楷體" w:eastAsia="標楷體" w:hAnsi="標楷體" w:cs="Times-Roman" w:hint="eastAsia"/>
                <w:color w:val="000000"/>
                <w:sz w:val="20"/>
              </w:rPr>
              <w:t>3</w:t>
            </w:r>
          </w:p>
        </w:tc>
        <w:tc>
          <w:tcPr>
            <w:tcW w:w="1405" w:type="dxa"/>
          </w:tcPr>
          <w:p w:rsidR="001919F7" w:rsidRPr="00680709" w:rsidRDefault="001919F7" w:rsidP="002E30C0">
            <w:pPr>
              <w:adjustRightInd w:val="0"/>
              <w:snapToGrid w:val="0"/>
              <w:spacing w:line="220" w:lineRule="exact"/>
              <w:rPr>
                <w:rFonts w:ascii="標楷體" w:eastAsia="標楷體" w:hAnsi="標楷體" w:hint="eastAsia"/>
                <w:color w:val="000000"/>
                <w:sz w:val="20"/>
                <w:szCs w:val="20"/>
              </w:rPr>
            </w:pPr>
            <w:r w:rsidRPr="00680709">
              <w:rPr>
                <w:rFonts w:ascii="標楷體" w:eastAsia="標楷體" w:hAnsi="標楷體" w:hint="eastAsia"/>
                <w:color w:val="000000"/>
                <w:sz w:val="20"/>
                <w:szCs w:val="20"/>
              </w:rPr>
              <w:t>康軒版教科書單元七「跑跳水中游」。</w:t>
            </w:r>
          </w:p>
        </w:tc>
        <w:tc>
          <w:tcPr>
            <w:tcW w:w="1563" w:type="dxa"/>
          </w:tcPr>
          <w:p w:rsidR="001919F7" w:rsidRPr="00680709" w:rsidRDefault="001919F7" w:rsidP="002E30C0">
            <w:pPr>
              <w:pStyle w:val="4123"/>
              <w:tabs>
                <w:tab w:val="clear" w:pos="142"/>
              </w:tabs>
              <w:adjustRightInd w:val="0"/>
              <w:snapToGrid w:val="0"/>
              <w:ind w:left="0" w:right="0" w:firstLine="0"/>
              <w:jc w:val="left"/>
              <w:rPr>
                <w:rFonts w:ascii="標楷體" w:eastAsia="標楷體" w:hAnsi="標楷體" w:hint="eastAsia"/>
                <w:color w:val="000000"/>
                <w:sz w:val="20"/>
              </w:rPr>
            </w:pPr>
            <w:r w:rsidRPr="00680709">
              <w:rPr>
                <w:rFonts w:ascii="標楷體" w:eastAsia="標楷體" w:hAnsi="標楷體" w:hint="eastAsia"/>
                <w:color w:val="000000"/>
                <w:sz w:val="20"/>
              </w:rPr>
              <w:t>1.操作學習</w:t>
            </w:r>
          </w:p>
        </w:tc>
        <w:tc>
          <w:tcPr>
            <w:tcW w:w="3593" w:type="dxa"/>
          </w:tcPr>
          <w:p w:rsidR="001919F7" w:rsidRPr="0068070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80709">
              <w:rPr>
                <w:rFonts w:ascii="標楷體" w:eastAsia="標楷體" w:hAnsi="標楷體" w:cs="Times-Roman" w:hint="eastAsia"/>
                <w:color w:val="000000"/>
                <w:sz w:val="20"/>
                <w:szCs w:val="20"/>
              </w:rPr>
              <w:t>3-2-1 表現全身性身體活動的控制能力。</w:t>
            </w:r>
          </w:p>
          <w:p w:rsidR="001919F7" w:rsidRPr="0068070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80709">
              <w:rPr>
                <w:rFonts w:ascii="標楷體" w:eastAsia="標楷體" w:hAnsi="標楷體" w:cs="Times-Roman" w:hint="eastAsia"/>
                <w:color w:val="000000"/>
                <w:sz w:val="20"/>
                <w:szCs w:val="20"/>
              </w:rPr>
              <w:t>3-2-2 在活動中表現身體的協調性。</w:t>
            </w:r>
          </w:p>
          <w:p w:rsidR="001919F7" w:rsidRPr="0068070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80709">
              <w:rPr>
                <w:rFonts w:ascii="標楷體" w:eastAsia="標楷體" w:hAnsi="標楷體" w:cs="Times-Roman" w:hint="eastAsia"/>
                <w:color w:val="000000"/>
                <w:sz w:val="20"/>
                <w:szCs w:val="20"/>
              </w:rPr>
              <w:t>7-2-4 確認消費者在運動相關事物上的權利、義務及其與健康的關係。</w:t>
            </w:r>
          </w:p>
          <w:p w:rsidR="001919F7" w:rsidRPr="0068070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80709">
              <w:rPr>
                <w:rFonts w:ascii="標楷體" w:eastAsia="標楷體" w:hAnsi="標楷體" w:hint="eastAsia"/>
                <w:color w:val="000000"/>
                <w:sz w:val="20"/>
                <w:szCs w:val="20"/>
              </w:rPr>
              <w:t>【休業式】</w:t>
            </w:r>
          </w:p>
        </w:tc>
        <w:tc>
          <w:tcPr>
            <w:tcW w:w="2188" w:type="dxa"/>
          </w:tcPr>
          <w:p w:rsidR="001919F7" w:rsidRPr="00680709" w:rsidRDefault="001919F7" w:rsidP="002E30C0">
            <w:pPr>
              <w:pStyle w:val="af8"/>
              <w:adjustRightInd w:val="0"/>
              <w:snapToGrid w:val="0"/>
              <w:spacing w:after="90" w:line="220" w:lineRule="exact"/>
              <w:rPr>
                <w:rFonts w:ascii="標楷體" w:eastAsia="標楷體" w:hAnsi="標楷體" w:cs="Times-Roman" w:hint="eastAsia"/>
                <w:color w:val="000000"/>
                <w:sz w:val="20"/>
                <w:szCs w:val="20"/>
              </w:rPr>
            </w:pPr>
            <w:r w:rsidRPr="00680709">
              <w:rPr>
                <w:rFonts w:ascii="標楷體" w:eastAsia="標楷體" w:hAnsi="標楷體" w:cs="Times-Roman" w:hint="eastAsia"/>
                <w:color w:val="000000"/>
                <w:sz w:val="20"/>
                <w:szCs w:val="20"/>
              </w:rPr>
              <w:t>【生涯發展教育】</w:t>
            </w:r>
          </w:p>
          <w:p w:rsidR="001919F7" w:rsidRPr="00680709" w:rsidRDefault="001919F7" w:rsidP="002E30C0">
            <w:pPr>
              <w:pStyle w:val="af8"/>
              <w:adjustRightInd w:val="0"/>
              <w:snapToGrid w:val="0"/>
              <w:spacing w:line="220" w:lineRule="exact"/>
              <w:rPr>
                <w:rFonts w:ascii="標楷體" w:eastAsia="標楷體" w:hAnsi="標楷體" w:hint="eastAsia"/>
                <w:color w:val="000000"/>
                <w:sz w:val="20"/>
                <w:szCs w:val="20"/>
              </w:rPr>
            </w:pPr>
            <w:r w:rsidRPr="00680709">
              <w:rPr>
                <w:rFonts w:ascii="標楷體" w:eastAsia="標楷體" w:hAnsi="標楷體" w:cs="Times-Roman" w:hint="eastAsia"/>
                <w:color w:val="000000"/>
                <w:sz w:val="20"/>
                <w:szCs w:val="20"/>
              </w:rPr>
              <w:t>1-2-1 培養自己的興趣、能力</w:t>
            </w:r>
            <w:r w:rsidRPr="00680709">
              <w:rPr>
                <w:rFonts w:ascii="標楷體" w:eastAsia="標楷體" w:hAnsi="標楷體" w:hint="eastAsia"/>
                <w:color w:val="000000"/>
                <w:sz w:val="20"/>
                <w:szCs w:val="20"/>
              </w:rPr>
              <w:t>。</w:t>
            </w:r>
          </w:p>
        </w:tc>
        <w:tc>
          <w:tcPr>
            <w:tcW w:w="1058" w:type="dxa"/>
          </w:tcPr>
          <w:p w:rsidR="001919F7" w:rsidRPr="00680709" w:rsidRDefault="001919F7" w:rsidP="002E30C0">
            <w:pPr>
              <w:adjustRightInd w:val="0"/>
              <w:snapToGrid w:val="0"/>
              <w:spacing w:line="220" w:lineRule="exact"/>
              <w:rPr>
                <w:rFonts w:ascii="標楷體" w:eastAsia="標楷體" w:hAnsi="標楷體" w:hint="eastAsia"/>
                <w:color w:val="000000"/>
                <w:sz w:val="20"/>
                <w:szCs w:val="20"/>
                <w:u w:val="single"/>
              </w:rPr>
            </w:pPr>
          </w:p>
        </w:tc>
      </w:tr>
    </w:tbl>
    <w:p w:rsidR="001919F7" w:rsidRPr="00EB774E" w:rsidRDefault="001919F7" w:rsidP="001919F7">
      <w:pPr>
        <w:ind w:firstLineChars="100" w:firstLine="240"/>
        <w:rPr>
          <w:rFonts w:ascii="標楷體" w:eastAsia="標楷體" w:hAnsi="標楷體" w:hint="eastAsia"/>
          <w:b/>
          <w:color w:val="000000"/>
        </w:rPr>
      </w:pPr>
    </w:p>
    <w:p w:rsidR="001919F7" w:rsidRPr="000D27BD" w:rsidRDefault="001919F7" w:rsidP="001919F7">
      <w:pPr>
        <w:ind w:firstLineChars="100" w:firstLine="240"/>
        <w:rPr>
          <w:rFonts w:ascii="標楷體" w:eastAsia="標楷體" w:hAnsi="標楷體" w:hint="eastAsia"/>
          <w:color w:val="000000"/>
        </w:rPr>
      </w:pPr>
      <w:r w:rsidRPr="000D27BD">
        <w:rPr>
          <w:rFonts w:ascii="標楷體" w:eastAsia="標楷體" w:hAnsi="標楷體" w:hint="eastAsia"/>
          <w:b/>
          <w:color w:val="000000"/>
        </w:rPr>
        <w:t>註</w:t>
      </w:r>
      <w:r w:rsidRPr="000D27BD">
        <w:rPr>
          <w:rFonts w:ascii="標楷體" w:eastAsia="標楷體" w:hAnsi="標楷體" w:hint="eastAsia"/>
          <w:color w:val="000000"/>
        </w:rPr>
        <w:t>：</w:t>
      </w:r>
    </w:p>
    <w:p w:rsidR="001919F7" w:rsidRPr="000D27BD" w:rsidRDefault="001919F7" w:rsidP="001919F7">
      <w:pPr>
        <w:pStyle w:val="af6"/>
        <w:numPr>
          <w:ilvl w:val="0"/>
          <w:numId w:val="28"/>
        </w:numPr>
        <w:spacing w:line="400" w:lineRule="exact"/>
        <w:ind w:leftChars="0"/>
        <w:rPr>
          <w:rFonts w:ascii="標楷體" w:eastAsia="標楷體" w:hAnsi="標楷體" w:hint="eastAsia"/>
          <w:b/>
          <w:color w:val="000000"/>
          <w:sz w:val="28"/>
          <w:szCs w:val="28"/>
        </w:rPr>
      </w:pPr>
      <w:r w:rsidRPr="000D27BD">
        <w:rPr>
          <w:rFonts w:ascii="標楷體" w:eastAsia="標楷體" w:hAnsi="標楷體" w:hint="eastAsia"/>
          <w:b/>
          <w:color w:val="000000"/>
          <w:sz w:val="28"/>
          <w:szCs w:val="28"/>
        </w:rPr>
        <w:t>列出進度，提供計畫，並且必須符合教育處給的表件格式。</w:t>
      </w:r>
    </w:p>
    <w:p w:rsidR="001919F7" w:rsidRPr="000D27BD" w:rsidRDefault="001919F7" w:rsidP="001919F7">
      <w:pPr>
        <w:pStyle w:val="af6"/>
        <w:numPr>
          <w:ilvl w:val="0"/>
          <w:numId w:val="28"/>
        </w:numPr>
        <w:spacing w:line="400" w:lineRule="exact"/>
        <w:ind w:leftChars="0"/>
        <w:rPr>
          <w:rFonts w:ascii="標楷體" w:eastAsia="標楷體" w:hAnsi="標楷體" w:hint="eastAsia"/>
          <w:b/>
          <w:color w:val="000000"/>
          <w:sz w:val="28"/>
          <w:szCs w:val="28"/>
        </w:rPr>
      </w:pPr>
      <w:r w:rsidRPr="000D27BD">
        <w:rPr>
          <w:rFonts w:ascii="標楷體" w:eastAsia="標楷體" w:hAnsi="標楷體" w:hint="eastAsia"/>
          <w:b/>
          <w:color w:val="000000"/>
          <w:sz w:val="28"/>
          <w:szCs w:val="28"/>
        </w:rPr>
        <w:t>此表格為課程審查加分項目。</w:t>
      </w:r>
    </w:p>
    <w:p w:rsidR="001919F7" w:rsidRPr="006D7A35" w:rsidRDefault="001919F7" w:rsidP="001919F7">
      <w:pPr>
        <w:pStyle w:val="af6"/>
        <w:spacing w:line="400" w:lineRule="exact"/>
        <w:ind w:leftChars="0" w:left="984"/>
        <w:rPr>
          <w:rFonts w:ascii="標楷體" w:eastAsia="標楷體" w:hAnsi="標楷體" w:hint="eastAsia"/>
          <w:b/>
          <w:color w:val="000000"/>
          <w:sz w:val="28"/>
          <w:szCs w:val="28"/>
        </w:rPr>
      </w:pPr>
      <w:r w:rsidRPr="000D27BD">
        <w:rPr>
          <w:rFonts w:ascii="標楷體" w:eastAsia="標楷體" w:hAnsi="標楷體" w:hint="eastAsia"/>
          <w:b/>
          <w:color w:val="000000"/>
          <w:sz w:val="28"/>
          <w:szCs w:val="28"/>
        </w:rPr>
        <w:t>請依各校實際教學之週別填列，並自行增列。</w:t>
      </w:r>
    </w:p>
    <w:p w:rsidR="001919F7" w:rsidRPr="00133E9C" w:rsidRDefault="001919F7" w:rsidP="001919F7">
      <w:pPr>
        <w:pStyle w:val="af6"/>
        <w:spacing w:line="400" w:lineRule="exact"/>
        <w:ind w:leftChars="0"/>
        <w:rPr>
          <w:rFonts w:ascii="標楷體" w:eastAsia="標楷體" w:hAnsi="標楷體" w:hint="eastAsia"/>
          <w:b/>
          <w:sz w:val="28"/>
          <w:szCs w:val="28"/>
        </w:rPr>
      </w:pPr>
    </w:p>
    <w:p w:rsidR="00017459" w:rsidRPr="001919F7" w:rsidRDefault="00017459"/>
    <w:sectPr w:rsidR="00017459" w:rsidRPr="001919F7" w:rsidSect="001919F7">
      <w:pgSz w:w="16838" w:h="11906" w:orient="landscape"/>
      <w:pgMar w:top="1800" w:right="1440" w:bottom="1800" w:left="144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7459" w:rsidRDefault="00017459" w:rsidP="001919F7">
      <w:r>
        <w:separator/>
      </w:r>
    </w:p>
  </w:endnote>
  <w:endnote w:type="continuationSeparator" w:id="1">
    <w:p w:rsidR="00017459" w:rsidRDefault="00017459" w:rsidP="001919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華康粗黑體">
    <w:charset w:val="88"/>
    <w:family w:val="modern"/>
    <w:pitch w:val="fixed"/>
    <w:sig w:usb0="80000001" w:usb1="28091800" w:usb2="00000016" w:usb3="00000000" w:csb0="00100000" w:csb1="00000000"/>
  </w:font>
  <w:font w:name="華康標宋體">
    <w:altName w:val="新細明體"/>
    <w:charset w:val="88"/>
    <w:family w:val="modern"/>
    <w:pitch w:val="fixed"/>
    <w:sig w:usb0="80000001" w:usb1="28091800" w:usb2="00000016" w:usb3="00000000" w:csb0="00100000" w:csb1="00000000"/>
  </w:font>
  <w:font w:name="華康中黑體">
    <w:altName w:val="Arial Unicode MS"/>
    <w:charset w:val="88"/>
    <w:family w:val="modern"/>
    <w:pitch w:val="fixed"/>
    <w:sig w:usb0="00000000"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中圓體">
    <w:charset w:val="88"/>
    <w:family w:val="modern"/>
    <w:pitch w:val="fixed"/>
    <w:sig w:usb0="80000001"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 w:name="華康細圓體">
    <w:altName w:val="微軟正黑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DFBiaoSongStd-W4">
    <w:altName w:val="書法細圓（注音一）"/>
    <w:panose1 w:val="00000000000000000000"/>
    <w:charset w:val="88"/>
    <w:family w:val="auto"/>
    <w:notTrueType/>
    <w:pitch w:val="default"/>
    <w:sig w:usb0="00000001" w:usb1="08080000" w:usb2="00000010" w:usb3="00000000" w:csb0="001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DFYuanStd-W7">
    <w:altName w:val="書法細圓（注音一）"/>
    <w:panose1 w:val="00000000000000000000"/>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DFBiaoKaiShuStd-W5">
    <w:altName w:val="書法細圓（注音一）"/>
    <w:panose1 w:val="00000000000000000000"/>
    <w:charset w:val="88"/>
    <w:family w:val="auto"/>
    <w:notTrueType/>
    <w:pitch w:val="default"/>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7459" w:rsidRDefault="00017459" w:rsidP="001919F7">
      <w:r>
        <w:separator/>
      </w:r>
    </w:p>
  </w:footnote>
  <w:footnote w:type="continuationSeparator" w:id="1">
    <w:p w:rsidR="00017459" w:rsidRDefault="00017459" w:rsidP="001919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14B08"/>
    <w:multiLevelType w:val="hybridMultilevel"/>
    <w:tmpl w:val="3C723F0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
    <w:nsid w:val="02DA1EE0"/>
    <w:multiLevelType w:val="hybridMultilevel"/>
    <w:tmpl w:val="5BEAB870"/>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2">
    <w:nsid w:val="03E401F5"/>
    <w:multiLevelType w:val="singleLevel"/>
    <w:tmpl w:val="6D2CC716"/>
    <w:lvl w:ilvl="0">
      <w:start w:val="1"/>
      <w:numFmt w:val="taiwaneseCountingThousand"/>
      <w:lvlText w:val="%1、"/>
      <w:lvlJc w:val="left"/>
      <w:pPr>
        <w:tabs>
          <w:tab w:val="num" w:pos="357"/>
        </w:tabs>
        <w:ind w:left="357" w:hanging="300"/>
      </w:pPr>
      <w:rPr>
        <w:rFonts w:hint="eastAsia"/>
      </w:rPr>
    </w:lvl>
  </w:abstractNum>
  <w:abstractNum w:abstractNumId="3">
    <w:nsid w:val="08141B57"/>
    <w:multiLevelType w:val="hybridMultilevel"/>
    <w:tmpl w:val="0F6297FC"/>
    <w:lvl w:ilvl="0" w:tplc="FFFFFFFF">
      <w:start w:val="1"/>
      <w:numFmt w:val="decimal"/>
      <w:lvlText w:val="(%1)"/>
      <w:lvlJc w:val="left"/>
      <w:pPr>
        <w:tabs>
          <w:tab w:val="num" w:pos="765"/>
        </w:tabs>
        <w:ind w:left="765" w:hanging="360"/>
      </w:pPr>
      <w:rPr>
        <w:rFonts w:hint="eastAsia"/>
      </w:rPr>
    </w:lvl>
    <w:lvl w:ilvl="1" w:tplc="FFFFFFFF" w:tentative="1">
      <w:start w:val="1"/>
      <w:numFmt w:val="ideographTraditional"/>
      <w:lvlText w:val="%2、"/>
      <w:lvlJc w:val="left"/>
      <w:pPr>
        <w:tabs>
          <w:tab w:val="num" w:pos="1365"/>
        </w:tabs>
        <w:ind w:left="1365" w:hanging="480"/>
      </w:pPr>
    </w:lvl>
    <w:lvl w:ilvl="2" w:tplc="FFFFFFFF" w:tentative="1">
      <w:start w:val="1"/>
      <w:numFmt w:val="lowerRoman"/>
      <w:lvlText w:val="%3."/>
      <w:lvlJc w:val="right"/>
      <w:pPr>
        <w:tabs>
          <w:tab w:val="num" w:pos="1845"/>
        </w:tabs>
        <w:ind w:left="1845" w:hanging="480"/>
      </w:pPr>
    </w:lvl>
    <w:lvl w:ilvl="3" w:tplc="FFFFFFFF" w:tentative="1">
      <w:start w:val="1"/>
      <w:numFmt w:val="decimal"/>
      <w:lvlText w:val="%4."/>
      <w:lvlJc w:val="left"/>
      <w:pPr>
        <w:tabs>
          <w:tab w:val="num" w:pos="2325"/>
        </w:tabs>
        <w:ind w:left="2325" w:hanging="480"/>
      </w:pPr>
    </w:lvl>
    <w:lvl w:ilvl="4" w:tplc="FFFFFFFF" w:tentative="1">
      <w:start w:val="1"/>
      <w:numFmt w:val="ideographTraditional"/>
      <w:lvlText w:val="%5、"/>
      <w:lvlJc w:val="left"/>
      <w:pPr>
        <w:tabs>
          <w:tab w:val="num" w:pos="2805"/>
        </w:tabs>
        <w:ind w:left="2805" w:hanging="480"/>
      </w:pPr>
    </w:lvl>
    <w:lvl w:ilvl="5" w:tplc="FFFFFFFF" w:tentative="1">
      <w:start w:val="1"/>
      <w:numFmt w:val="lowerRoman"/>
      <w:lvlText w:val="%6."/>
      <w:lvlJc w:val="right"/>
      <w:pPr>
        <w:tabs>
          <w:tab w:val="num" w:pos="3285"/>
        </w:tabs>
        <w:ind w:left="3285" w:hanging="480"/>
      </w:pPr>
    </w:lvl>
    <w:lvl w:ilvl="6" w:tplc="FFFFFFFF" w:tentative="1">
      <w:start w:val="1"/>
      <w:numFmt w:val="decimal"/>
      <w:lvlText w:val="%7."/>
      <w:lvlJc w:val="left"/>
      <w:pPr>
        <w:tabs>
          <w:tab w:val="num" w:pos="3765"/>
        </w:tabs>
        <w:ind w:left="3765" w:hanging="480"/>
      </w:pPr>
    </w:lvl>
    <w:lvl w:ilvl="7" w:tplc="FFFFFFFF" w:tentative="1">
      <w:start w:val="1"/>
      <w:numFmt w:val="ideographTraditional"/>
      <w:lvlText w:val="%8、"/>
      <w:lvlJc w:val="left"/>
      <w:pPr>
        <w:tabs>
          <w:tab w:val="num" w:pos="4245"/>
        </w:tabs>
        <w:ind w:left="4245" w:hanging="480"/>
      </w:pPr>
    </w:lvl>
    <w:lvl w:ilvl="8" w:tplc="FFFFFFFF" w:tentative="1">
      <w:start w:val="1"/>
      <w:numFmt w:val="lowerRoman"/>
      <w:lvlText w:val="%9."/>
      <w:lvlJc w:val="right"/>
      <w:pPr>
        <w:tabs>
          <w:tab w:val="num" w:pos="4725"/>
        </w:tabs>
        <w:ind w:left="4725" w:hanging="480"/>
      </w:pPr>
    </w:lvl>
  </w:abstractNum>
  <w:abstractNum w:abstractNumId="4">
    <w:nsid w:val="082073AC"/>
    <w:multiLevelType w:val="multilevel"/>
    <w:tmpl w:val="7346C76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nsid w:val="085A061F"/>
    <w:multiLevelType w:val="hybridMultilevel"/>
    <w:tmpl w:val="D91CA67A"/>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6">
    <w:nsid w:val="0C0E2D81"/>
    <w:multiLevelType w:val="multilevel"/>
    <w:tmpl w:val="AE4AF238"/>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nsid w:val="0FCE0859"/>
    <w:multiLevelType w:val="hybridMultilevel"/>
    <w:tmpl w:val="9CB40B1A"/>
    <w:lvl w:ilvl="0" w:tplc="FFFFFFFF">
      <w:start w:val="1"/>
      <w:numFmt w:val="taiwaneseCountingThousand"/>
      <w:lvlText w:val="%1、"/>
      <w:lvlJc w:val="left"/>
      <w:pPr>
        <w:tabs>
          <w:tab w:val="num" w:pos="960"/>
        </w:tabs>
        <w:ind w:left="960" w:hanging="9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8">
    <w:nsid w:val="17531352"/>
    <w:multiLevelType w:val="hybridMultilevel"/>
    <w:tmpl w:val="0116EBBA"/>
    <w:lvl w:ilvl="0" w:tplc="08FE61B6">
      <w:start w:val="1"/>
      <w:numFmt w:val="decimalZero"/>
      <w:lvlText w:val="%1."/>
      <w:lvlJc w:val="left"/>
      <w:pPr>
        <w:tabs>
          <w:tab w:val="num" w:pos="0"/>
        </w:tabs>
        <w:ind w:left="454" w:hanging="45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2606947"/>
    <w:multiLevelType w:val="multilevel"/>
    <w:tmpl w:val="7346C76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0">
    <w:nsid w:val="29531126"/>
    <w:multiLevelType w:val="hybridMultilevel"/>
    <w:tmpl w:val="CA06ECD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1">
    <w:nsid w:val="30CB1D20"/>
    <w:multiLevelType w:val="hybridMultilevel"/>
    <w:tmpl w:val="64DA6E6C"/>
    <w:lvl w:ilvl="0" w:tplc="8ED4DABE">
      <w:start w:val="1"/>
      <w:numFmt w:val="decimal"/>
      <w:lvlText w:val="%1."/>
      <w:lvlJc w:val="left"/>
      <w:pPr>
        <w:tabs>
          <w:tab w:val="num" w:pos="900"/>
        </w:tabs>
        <w:ind w:left="900" w:hanging="360"/>
      </w:pPr>
      <w:rPr>
        <w:rFonts w:hint="default"/>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2">
    <w:nsid w:val="35DF795C"/>
    <w:multiLevelType w:val="hybridMultilevel"/>
    <w:tmpl w:val="B5F631A2"/>
    <w:lvl w:ilvl="0" w:tplc="FFFFFFFF">
      <w:start w:val="1"/>
      <w:numFmt w:val="decimal"/>
      <w:lvlText w:val="%1."/>
      <w:lvlJc w:val="left"/>
      <w:pPr>
        <w:tabs>
          <w:tab w:val="num" w:pos="930"/>
        </w:tabs>
        <w:ind w:left="930" w:hanging="360"/>
      </w:pPr>
      <w:rPr>
        <w:rFonts w:hint="eastAsia"/>
      </w:rPr>
    </w:lvl>
    <w:lvl w:ilvl="1" w:tplc="FFFFFFFF" w:tentative="1">
      <w:start w:val="1"/>
      <w:numFmt w:val="ideographTraditional"/>
      <w:lvlText w:val="%2、"/>
      <w:lvlJc w:val="left"/>
      <w:pPr>
        <w:tabs>
          <w:tab w:val="num" w:pos="1530"/>
        </w:tabs>
        <w:ind w:left="1530" w:hanging="480"/>
      </w:pPr>
    </w:lvl>
    <w:lvl w:ilvl="2" w:tplc="FFFFFFFF" w:tentative="1">
      <w:start w:val="1"/>
      <w:numFmt w:val="lowerRoman"/>
      <w:lvlText w:val="%3."/>
      <w:lvlJc w:val="right"/>
      <w:pPr>
        <w:tabs>
          <w:tab w:val="num" w:pos="2010"/>
        </w:tabs>
        <w:ind w:left="2010" w:hanging="480"/>
      </w:pPr>
    </w:lvl>
    <w:lvl w:ilvl="3" w:tplc="FFFFFFFF" w:tentative="1">
      <w:start w:val="1"/>
      <w:numFmt w:val="decimal"/>
      <w:lvlText w:val="%4."/>
      <w:lvlJc w:val="left"/>
      <w:pPr>
        <w:tabs>
          <w:tab w:val="num" w:pos="2490"/>
        </w:tabs>
        <w:ind w:left="2490" w:hanging="480"/>
      </w:pPr>
    </w:lvl>
    <w:lvl w:ilvl="4" w:tplc="FFFFFFFF" w:tentative="1">
      <w:start w:val="1"/>
      <w:numFmt w:val="ideographTraditional"/>
      <w:lvlText w:val="%5、"/>
      <w:lvlJc w:val="left"/>
      <w:pPr>
        <w:tabs>
          <w:tab w:val="num" w:pos="2970"/>
        </w:tabs>
        <w:ind w:left="2970" w:hanging="480"/>
      </w:pPr>
    </w:lvl>
    <w:lvl w:ilvl="5" w:tplc="FFFFFFFF" w:tentative="1">
      <w:start w:val="1"/>
      <w:numFmt w:val="lowerRoman"/>
      <w:lvlText w:val="%6."/>
      <w:lvlJc w:val="right"/>
      <w:pPr>
        <w:tabs>
          <w:tab w:val="num" w:pos="3450"/>
        </w:tabs>
        <w:ind w:left="3450" w:hanging="480"/>
      </w:pPr>
    </w:lvl>
    <w:lvl w:ilvl="6" w:tplc="FFFFFFFF" w:tentative="1">
      <w:start w:val="1"/>
      <w:numFmt w:val="decimal"/>
      <w:lvlText w:val="%7."/>
      <w:lvlJc w:val="left"/>
      <w:pPr>
        <w:tabs>
          <w:tab w:val="num" w:pos="3930"/>
        </w:tabs>
        <w:ind w:left="3930" w:hanging="480"/>
      </w:pPr>
    </w:lvl>
    <w:lvl w:ilvl="7" w:tplc="FFFFFFFF" w:tentative="1">
      <w:start w:val="1"/>
      <w:numFmt w:val="ideographTraditional"/>
      <w:lvlText w:val="%8、"/>
      <w:lvlJc w:val="left"/>
      <w:pPr>
        <w:tabs>
          <w:tab w:val="num" w:pos="4410"/>
        </w:tabs>
        <w:ind w:left="4410" w:hanging="480"/>
      </w:pPr>
    </w:lvl>
    <w:lvl w:ilvl="8" w:tplc="FFFFFFFF" w:tentative="1">
      <w:start w:val="1"/>
      <w:numFmt w:val="lowerRoman"/>
      <w:lvlText w:val="%9."/>
      <w:lvlJc w:val="right"/>
      <w:pPr>
        <w:tabs>
          <w:tab w:val="num" w:pos="4890"/>
        </w:tabs>
        <w:ind w:left="4890" w:hanging="480"/>
      </w:pPr>
    </w:lvl>
  </w:abstractNum>
  <w:abstractNum w:abstractNumId="13">
    <w:nsid w:val="370A3E6F"/>
    <w:multiLevelType w:val="hybridMultilevel"/>
    <w:tmpl w:val="B3401BE6"/>
    <w:lvl w:ilvl="0" w:tplc="ACB8ADC6">
      <w:start w:val="1"/>
      <w:numFmt w:val="decimal"/>
      <w:lvlText w:val="%1."/>
      <w:lvlJc w:val="left"/>
      <w:pPr>
        <w:ind w:left="984" w:hanging="360"/>
      </w:pPr>
      <w:rPr>
        <w:rFonts w:ascii="Times New Roman" w:hAnsi="Times New Roman" w:cs="Times New Roman"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4">
    <w:nsid w:val="3E3F2FD7"/>
    <w:multiLevelType w:val="hybridMultilevel"/>
    <w:tmpl w:val="CA06ECD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5">
    <w:nsid w:val="40362144"/>
    <w:multiLevelType w:val="hybridMultilevel"/>
    <w:tmpl w:val="ABCA124E"/>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6">
    <w:nsid w:val="46502EF9"/>
    <w:multiLevelType w:val="multilevel"/>
    <w:tmpl w:val="89A03F02"/>
    <w:lvl w:ilvl="0">
      <w:start w:val="1"/>
      <w:numFmt w:val="ideographLegalTraditional"/>
      <w:suff w:val="nothing"/>
      <w:lvlText w:val="%1、"/>
      <w:lvlJc w:val="left"/>
      <w:pPr>
        <w:ind w:left="425" w:hanging="425"/>
      </w:pPr>
      <w:rPr>
        <w:rFonts w:hint="eastAsia"/>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nsid w:val="48F81ABF"/>
    <w:multiLevelType w:val="hybridMultilevel"/>
    <w:tmpl w:val="5A4A3AD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8">
    <w:nsid w:val="4BBF1810"/>
    <w:multiLevelType w:val="hybridMultilevel"/>
    <w:tmpl w:val="3AAEA3A0"/>
    <w:lvl w:ilvl="0" w:tplc="714AB93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4F663A97"/>
    <w:multiLevelType w:val="hybridMultilevel"/>
    <w:tmpl w:val="A50E9162"/>
    <w:lvl w:ilvl="0" w:tplc="15A0F816">
      <w:start w:val="1"/>
      <w:numFmt w:val="taiwaneseCountingThousand"/>
      <w:lvlText w:val="%1、"/>
      <w:lvlJc w:val="left"/>
      <w:pPr>
        <w:tabs>
          <w:tab w:val="num" w:pos="720"/>
        </w:tabs>
        <w:ind w:left="720" w:hanging="720"/>
      </w:pPr>
      <w:rPr>
        <w:rFonts w:eastAsia="新細明體" w:hint="eastAsia"/>
      </w:rPr>
    </w:lvl>
    <w:lvl w:ilvl="1" w:tplc="B19C5FAE">
      <w:start w:val="4"/>
      <w:numFmt w:val="taiwaneseCountingThousand"/>
      <w:lvlText w:val="%2."/>
      <w:lvlJc w:val="left"/>
      <w:pPr>
        <w:tabs>
          <w:tab w:val="num" w:pos="840"/>
        </w:tabs>
        <w:ind w:left="840" w:hanging="360"/>
      </w:pPr>
      <w:rPr>
        <w:rFonts w:ascii="新細明體" w:eastAsia="新細明體" w:hAnsi="新細明體" w:hint="eastAsia"/>
        <w:color w:val="000000"/>
      </w:rPr>
    </w:lvl>
    <w:lvl w:ilvl="2" w:tplc="0890B790">
      <w:start w:val="1"/>
      <w:numFmt w:val="decimal"/>
      <w:lvlText w:val="%3."/>
      <w:lvlJc w:val="left"/>
      <w:pPr>
        <w:tabs>
          <w:tab w:val="num" w:pos="1320"/>
        </w:tabs>
        <w:ind w:left="1320" w:hanging="360"/>
      </w:pPr>
      <w:rPr>
        <w:rFonts w:hint="eastAsia"/>
      </w:rPr>
    </w:lvl>
    <w:lvl w:ilvl="3" w:tplc="49C8E9D8">
      <w:start w:val="1"/>
      <w:numFmt w:val="decimal"/>
      <w:lvlText w:val="%4."/>
      <w:lvlJc w:val="left"/>
      <w:pPr>
        <w:tabs>
          <w:tab w:val="num" w:pos="1800"/>
        </w:tabs>
        <w:ind w:left="1800" w:hanging="360"/>
      </w:pPr>
      <w:rPr>
        <w:rFonts w:hAnsi="Times New Roman"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4FA814F9"/>
    <w:multiLevelType w:val="hybridMultilevel"/>
    <w:tmpl w:val="CA06ECD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21">
    <w:nsid w:val="56890F6F"/>
    <w:multiLevelType w:val="hybridMultilevel"/>
    <w:tmpl w:val="35C63D10"/>
    <w:lvl w:ilvl="0" w:tplc="B8D2C5D6">
      <w:start w:val="1"/>
      <w:numFmt w:val="decimal"/>
      <w:lvlText w:val="%1."/>
      <w:lvlJc w:val="left"/>
      <w:pPr>
        <w:tabs>
          <w:tab w:val="num" w:pos="920"/>
        </w:tabs>
        <w:ind w:left="920" w:hanging="360"/>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22">
    <w:nsid w:val="60B30103"/>
    <w:multiLevelType w:val="hybridMultilevel"/>
    <w:tmpl w:val="0B34202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614A2822"/>
    <w:multiLevelType w:val="hybridMultilevel"/>
    <w:tmpl w:val="A3187C9A"/>
    <w:lvl w:ilvl="0" w:tplc="49C8E9D8">
      <w:start w:val="1"/>
      <w:numFmt w:val="decimal"/>
      <w:lvlText w:val="%1."/>
      <w:lvlJc w:val="left"/>
      <w:pPr>
        <w:tabs>
          <w:tab w:val="num" w:pos="360"/>
        </w:tabs>
        <w:ind w:left="360" w:hanging="360"/>
      </w:pPr>
      <w:rPr>
        <w:rFonts w:hAns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621A48D9"/>
    <w:multiLevelType w:val="hybridMultilevel"/>
    <w:tmpl w:val="AC9A04EE"/>
    <w:lvl w:ilvl="0" w:tplc="FFFFFFFF">
      <w:start w:val="1"/>
      <w:numFmt w:val="taiwaneseCountingThousand"/>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5">
    <w:nsid w:val="6683066F"/>
    <w:multiLevelType w:val="singleLevel"/>
    <w:tmpl w:val="ED067C5A"/>
    <w:lvl w:ilvl="0">
      <w:start w:val="1"/>
      <w:numFmt w:val="taiwaneseCountingThousand"/>
      <w:lvlText w:val="%1、"/>
      <w:lvlJc w:val="left"/>
      <w:pPr>
        <w:tabs>
          <w:tab w:val="num" w:pos="357"/>
        </w:tabs>
        <w:ind w:left="357" w:hanging="300"/>
      </w:pPr>
      <w:rPr>
        <w:rFonts w:hint="eastAsia"/>
      </w:rPr>
    </w:lvl>
  </w:abstractNum>
  <w:abstractNum w:abstractNumId="26">
    <w:nsid w:val="6B957ADD"/>
    <w:multiLevelType w:val="multilevel"/>
    <w:tmpl w:val="F868467A"/>
    <w:lvl w:ilvl="0">
      <w:start w:val="4"/>
      <w:numFmt w:val="taiwaneseCountingThousand"/>
      <w:lvlText w:val="%1、"/>
      <w:lvlJc w:val="left"/>
      <w:pPr>
        <w:tabs>
          <w:tab w:val="num" w:pos="390"/>
        </w:tabs>
        <w:ind w:left="390" w:hanging="390"/>
      </w:pPr>
      <w:rPr>
        <w:rFonts w:hint="eastAsia"/>
      </w:rPr>
    </w:lvl>
    <w:lvl w:ilvl="1" w:tentative="1">
      <w:start w:val="1"/>
      <w:numFmt w:val="ideographTraditional"/>
      <w:lvlText w:val="%2、"/>
      <w:lvlJc w:val="left"/>
      <w:pPr>
        <w:tabs>
          <w:tab w:val="num" w:pos="1017"/>
        </w:tabs>
        <w:ind w:left="1017" w:hanging="480"/>
      </w:pPr>
    </w:lvl>
    <w:lvl w:ilvl="2" w:tentative="1">
      <w:start w:val="1"/>
      <w:numFmt w:val="lowerRoman"/>
      <w:lvlText w:val="%3."/>
      <w:lvlJc w:val="right"/>
      <w:pPr>
        <w:tabs>
          <w:tab w:val="num" w:pos="1497"/>
        </w:tabs>
        <w:ind w:left="1497" w:hanging="480"/>
      </w:pPr>
    </w:lvl>
    <w:lvl w:ilvl="3" w:tentative="1">
      <w:start w:val="1"/>
      <w:numFmt w:val="decimal"/>
      <w:lvlText w:val="%4."/>
      <w:lvlJc w:val="left"/>
      <w:pPr>
        <w:tabs>
          <w:tab w:val="num" w:pos="1977"/>
        </w:tabs>
        <w:ind w:left="1977" w:hanging="480"/>
      </w:pPr>
    </w:lvl>
    <w:lvl w:ilvl="4" w:tentative="1">
      <w:start w:val="1"/>
      <w:numFmt w:val="ideographTraditional"/>
      <w:lvlText w:val="%5、"/>
      <w:lvlJc w:val="left"/>
      <w:pPr>
        <w:tabs>
          <w:tab w:val="num" w:pos="2457"/>
        </w:tabs>
        <w:ind w:left="2457" w:hanging="480"/>
      </w:pPr>
    </w:lvl>
    <w:lvl w:ilvl="5" w:tentative="1">
      <w:start w:val="1"/>
      <w:numFmt w:val="lowerRoman"/>
      <w:lvlText w:val="%6."/>
      <w:lvlJc w:val="right"/>
      <w:pPr>
        <w:tabs>
          <w:tab w:val="num" w:pos="2937"/>
        </w:tabs>
        <w:ind w:left="2937" w:hanging="480"/>
      </w:pPr>
    </w:lvl>
    <w:lvl w:ilvl="6" w:tentative="1">
      <w:start w:val="1"/>
      <w:numFmt w:val="decimal"/>
      <w:lvlText w:val="%7."/>
      <w:lvlJc w:val="left"/>
      <w:pPr>
        <w:tabs>
          <w:tab w:val="num" w:pos="3417"/>
        </w:tabs>
        <w:ind w:left="3417" w:hanging="480"/>
      </w:pPr>
    </w:lvl>
    <w:lvl w:ilvl="7" w:tentative="1">
      <w:start w:val="1"/>
      <w:numFmt w:val="ideographTraditional"/>
      <w:lvlText w:val="%8、"/>
      <w:lvlJc w:val="left"/>
      <w:pPr>
        <w:tabs>
          <w:tab w:val="num" w:pos="3897"/>
        </w:tabs>
        <w:ind w:left="3897" w:hanging="480"/>
      </w:pPr>
    </w:lvl>
    <w:lvl w:ilvl="8" w:tentative="1">
      <w:start w:val="1"/>
      <w:numFmt w:val="lowerRoman"/>
      <w:lvlText w:val="%9."/>
      <w:lvlJc w:val="right"/>
      <w:pPr>
        <w:tabs>
          <w:tab w:val="num" w:pos="4377"/>
        </w:tabs>
        <w:ind w:left="4377" w:hanging="480"/>
      </w:pPr>
    </w:lvl>
  </w:abstractNum>
  <w:abstractNum w:abstractNumId="27">
    <w:nsid w:val="6C8337A4"/>
    <w:multiLevelType w:val="hybridMultilevel"/>
    <w:tmpl w:val="9B5ED2DE"/>
    <w:lvl w:ilvl="0" w:tplc="FFFFFFFF">
      <w:start w:val="1"/>
      <w:numFmt w:val="decimal"/>
      <w:lvlText w:val="%1."/>
      <w:lvlJc w:val="left"/>
      <w:pPr>
        <w:tabs>
          <w:tab w:val="num" w:pos="480"/>
        </w:tabs>
        <w:ind w:left="480" w:hanging="360"/>
      </w:pPr>
      <w:rPr>
        <w:rFonts w:hint="eastAsia"/>
      </w:rPr>
    </w:lvl>
    <w:lvl w:ilvl="1" w:tplc="FFFFFFFF" w:tentative="1">
      <w:start w:val="1"/>
      <w:numFmt w:val="ideographTraditional"/>
      <w:lvlText w:val="%2、"/>
      <w:lvlJc w:val="left"/>
      <w:pPr>
        <w:tabs>
          <w:tab w:val="num" w:pos="1080"/>
        </w:tabs>
        <w:ind w:left="1080" w:hanging="480"/>
      </w:pPr>
    </w:lvl>
    <w:lvl w:ilvl="2" w:tplc="FFFFFFFF" w:tentative="1">
      <w:start w:val="1"/>
      <w:numFmt w:val="lowerRoman"/>
      <w:lvlText w:val="%3."/>
      <w:lvlJc w:val="right"/>
      <w:pPr>
        <w:tabs>
          <w:tab w:val="num" w:pos="1560"/>
        </w:tabs>
        <w:ind w:left="1560" w:hanging="480"/>
      </w:pPr>
    </w:lvl>
    <w:lvl w:ilvl="3" w:tplc="FFFFFFFF" w:tentative="1">
      <w:start w:val="1"/>
      <w:numFmt w:val="decimal"/>
      <w:lvlText w:val="%4."/>
      <w:lvlJc w:val="left"/>
      <w:pPr>
        <w:tabs>
          <w:tab w:val="num" w:pos="2040"/>
        </w:tabs>
        <w:ind w:left="2040" w:hanging="480"/>
      </w:pPr>
    </w:lvl>
    <w:lvl w:ilvl="4" w:tplc="FFFFFFFF" w:tentative="1">
      <w:start w:val="1"/>
      <w:numFmt w:val="ideographTraditional"/>
      <w:lvlText w:val="%5、"/>
      <w:lvlJc w:val="left"/>
      <w:pPr>
        <w:tabs>
          <w:tab w:val="num" w:pos="2520"/>
        </w:tabs>
        <w:ind w:left="2520" w:hanging="480"/>
      </w:pPr>
    </w:lvl>
    <w:lvl w:ilvl="5" w:tplc="FFFFFFFF" w:tentative="1">
      <w:start w:val="1"/>
      <w:numFmt w:val="lowerRoman"/>
      <w:lvlText w:val="%6."/>
      <w:lvlJc w:val="right"/>
      <w:pPr>
        <w:tabs>
          <w:tab w:val="num" w:pos="3000"/>
        </w:tabs>
        <w:ind w:left="3000" w:hanging="480"/>
      </w:pPr>
    </w:lvl>
    <w:lvl w:ilvl="6" w:tplc="FFFFFFFF" w:tentative="1">
      <w:start w:val="1"/>
      <w:numFmt w:val="decimal"/>
      <w:lvlText w:val="%7."/>
      <w:lvlJc w:val="left"/>
      <w:pPr>
        <w:tabs>
          <w:tab w:val="num" w:pos="3480"/>
        </w:tabs>
        <w:ind w:left="3480" w:hanging="480"/>
      </w:pPr>
    </w:lvl>
    <w:lvl w:ilvl="7" w:tplc="FFFFFFFF" w:tentative="1">
      <w:start w:val="1"/>
      <w:numFmt w:val="ideographTraditional"/>
      <w:lvlText w:val="%8、"/>
      <w:lvlJc w:val="left"/>
      <w:pPr>
        <w:tabs>
          <w:tab w:val="num" w:pos="3960"/>
        </w:tabs>
        <w:ind w:left="3960" w:hanging="480"/>
      </w:pPr>
    </w:lvl>
    <w:lvl w:ilvl="8" w:tplc="FFFFFFFF" w:tentative="1">
      <w:start w:val="1"/>
      <w:numFmt w:val="lowerRoman"/>
      <w:lvlText w:val="%9."/>
      <w:lvlJc w:val="right"/>
      <w:pPr>
        <w:tabs>
          <w:tab w:val="num" w:pos="4440"/>
        </w:tabs>
        <w:ind w:left="4440" w:hanging="480"/>
      </w:pPr>
    </w:lvl>
  </w:abstractNum>
  <w:abstractNum w:abstractNumId="28">
    <w:nsid w:val="6ECD760D"/>
    <w:multiLevelType w:val="multilevel"/>
    <w:tmpl w:val="7346C76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9">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3474ADF"/>
    <w:multiLevelType w:val="hybridMultilevel"/>
    <w:tmpl w:val="38C41928"/>
    <w:lvl w:ilvl="0" w:tplc="879ABB3C">
      <w:start w:val="1"/>
      <w:numFmt w:val="taiwaneseCountingThousand"/>
      <w:lvlText w:val="%1、"/>
      <w:lvlJc w:val="left"/>
      <w:pPr>
        <w:ind w:left="720" w:hanging="720"/>
      </w:pPr>
      <w:rPr>
        <w:rFonts w:ascii="新細明體" w:eastAsia="新細明體" w:hAnsi="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70257B4"/>
    <w:multiLevelType w:val="hybridMultilevel"/>
    <w:tmpl w:val="F13ACA38"/>
    <w:lvl w:ilvl="0" w:tplc="FFFFFFFF">
      <w:start w:val="1"/>
      <w:numFmt w:val="decimal"/>
      <w:lvlText w:val="%1."/>
      <w:lvlJc w:val="left"/>
      <w:pPr>
        <w:tabs>
          <w:tab w:val="num" w:pos="920"/>
        </w:tabs>
        <w:ind w:left="920" w:hanging="360"/>
      </w:pPr>
      <w:rPr>
        <w:rFonts w:hint="eastAsia"/>
      </w:rPr>
    </w:lvl>
    <w:lvl w:ilvl="1" w:tplc="0BA2C058">
      <w:start w:val="5"/>
      <w:numFmt w:val="taiwaneseCountingThousand"/>
      <w:lvlText w:val="%2."/>
      <w:lvlJc w:val="left"/>
      <w:pPr>
        <w:tabs>
          <w:tab w:val="num" w:pos="1400"/>
        </w:tabs>
        <w:ind w:left="1400" w:hanging="360"/>
      </w:pPr>
      <w:rPr>
        <w:rFonts w:ascii="新細明體" w:eastAsia="新細明體" w:hAnsi="新細明體" w:hint="eastAsia"/>
        <w:color w:val="auto"/>
      </w:rPr>
    </w:lvl>
    <w:lvl w:ilvl="2" w:tplc="50C63D16">
      <w:start w:val="7"/>
      <w:numFmt w:val="taiwaneseCountingThousand"/>
      <w:lvlText w:val="%3、"/>
      <w:lvlJc w:val="left"/>
      <w:pPr>
        <w:tabs>
          <w:tab w:val="num" w:pos="2240"/>
        </w:tabs>
        <w:ind w:left="2240" w:hanging="720"/>
      </w:pPr>
      <w:rPr>
        <w:rFonts w:ascii="新細明體" w:eastAsia="新細明體" w:hAnsi="新細明體" w:hint="eastAsia"/>
      </w:rPr>
    </w:lvl>
    <w:lvl w:ilvl="3" w:tplc="FFFFFFFF" w:tentative="1">
      <w:start w:val="1"/>
      <w:numFmt w:val="decimal"/>
      <w:lvlText w:val="%4."/>
      <w:lvlJc w:val="left"/>
      <w:pPr>
        <w:tabs>
          <w:tab w:val="num" w:pos="2480"/>
        </w:tabs>
        <w:ind w:left="2480" w:hanging="480"/>
      </w:pPr>
    </w:lvl>
    <w:lvl w:ilvl="4" w:tplc="FFFFFFFF" w:tentative="1">
      <w:start w:val="1"/>
      <w:numFmt w:val="ideographTraditional"/>
      <w:lvlText w:val="%5、"/>
      <w:lvlJc w:val="left"/>
      <w:pPr>
        <w:tabs>
          <w:tab w:val="num" w:pos="2960"/>
        </w:tabs>
        <w:ind w:left="2960" w:hanging="480"/>
      </w:pPr>
    </w:lvl>
    <w:lvl w:ilvl="5" w:tplc="FFFFFFFF" w:tentative="1">
      <w:start w:val="1"/>
      <w:numFmt w:val="lowerRoman"/>
      <w:lvlText w:val="%6."/>
      <w:lvlJc w:val="right"/>
      <w:pPr>
        <w:tabs>
          <w:tab w:val="num" w:pos="3440"/>
        </w:tabs>
        <w:ind w:left="3440" w:hanging="480"/>
      </w:pPr>
    </w:lvl>
    <w:lvl w:ilvl="6" w:tplc="FFFFFFFF" w:tentative="1">
      <w:start w:val="1"/>
      <w:numFmt w:val="decimal"/>
      <w:lvlText w:val="%7."/>
      <w:lvlJc w:val="left"/>
      <w:pPr>
        <w:tabs>
          <w:tab w:val="num" w:pos="3920"/>
        </w:tabs>
        <w:ind w:left="3920" w:hanging="480"/>
      </w:pPr>
    </w:lvl>
    <w:lvl w:ilvl="7" w:tplc="FFFFFFFF" w:tentative="1">
      <w:start w:val="1"/>
      <w:numFmt w:val="ideographTraditional"/>
      <w:lvlText w:val="%8、"/>
      <w:lvlJc w:val="left"/>
      <w:pPr>
        <w:tabs>
          <w:tab w:val="num" w:pos="4400"/>
        </w:tabs>
        <w:ind w:left="4400" w:hanging="480"/>
      </w:pPr>
    </w:lvl>
    <w:lvl w:ilvl="8" w:tplc="FFFFFFFF" w:tentative="1">
      <w:start w:val="1"/>
      <w:numFmt w:val="lowerRoman"/>
      <w:lvlText w:val="%9."/>
      <w:lvlJc w:val="right"/>
      <w:pPr>
        <w:tabs>
          <w:tab w:val="num" w:pos="4880"/>
        </w:tabs>
        <w:ind w:left="4880" w:hanging="480"/>
      </w:pPr>
    </w:lvl>
  </w:abstractNum>
  <w:abstractNum w:abstractNumId="32">
    <w:nsid w:val="78412F3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3">
    <w:nsid w:val="793E209A"/>
    <w:multiLevelType w:val="hybridMultilevel"/>
    <w:tmpl w:val="C55E3A02"/>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34">
    <w:nsid w:val="7BC91A92"/>
    <w:multiLevelType w:val="hybridMultilevel"/>
    <w:tmpl w:val="20269F6C"/>
    <w:lvl w:ilvl="0" w:tplc="A9ACB4FE">
      <w:start w:val="1"/>
      <w:numFmt w:val="decimalZero"/>
      <w:lvlText w:val="%1."/>
      <w:lvlJc w:val="left"/>
      <w:pPr>
        <w:tabs>
          <w:tab w:val="num" w:pos="0"/>
        </w:tabs>
        <w:ind w:left="454" w:hanging="45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nsid w:val="7DB42CF5"/>
    <w:multiLevelType w:val="multilevel"/>
    <w:tmpl w:val="6C300034"/>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標楷體" w:eastAsia="標楷體" w:hAnsi="標楷體" w:cs="Times New Roman"/>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27"/>
  </w:num>
  <w:num w:numId="2">
    <w:abstractNumId w:val="3"/>
  </w:num>
  <w:num w:numId="3">
    <w:abstractNumId w:val="7"/>
  </w:num>
  <w:num w:numId="4">
    <w:abstractNumId w:val="12"/>
  </w:num>
  <w:num w:numId="5">
    <w:abstractNumId w:val="31"/>
  </w:num>
  <w:num w:numId="6">
    <w:abstractNumId w:val="18"/>
  </w:num>
  <w:num w:numId="7">
    <w:abstractNumId w:val="19"/>
  </w:num>
  <w:num w:numId="8">
    <w:abstractNumId w:val="23"/>
  </w:num>
  <w:num w:numId="9">
    <w:abstractNumId w:val="33"/>
  </w:num>
  <w:num w:numId="10">
    <w:abstractNumId w:val="1"/>
  </w:num>
  <w:num w:numId="11">
    <w:abstractNumId w:val="5"/>
  </w:num>
  <w:num w:numId="12">
    <w:abstractNumId w:val="26"/>
  </w:num>
  <w:num w:numId="13">
    <w:abstractNumId w:val="0"/>
  </w:num>
  <w:num w:numId="14">
    <w:abstractNumId w:val="24"/>
  </w:num>
  <w:num w:numId="15">
    <w:abstractNumId w:val="15"/>
  </w:num>
  <w:num w:numId="16">
    <w:abstractNumId w:val="17"/>
  </w:num>
  <w:num w:numId="17">
    <w:abstractNumId w:val="25"/>
  </w:num>
  <w:num w:numId="18">
    <w:abstractNumId w:val="2"/>
  </w:num>
  <w:num w:numId="19">
    <w:abstractNumId w:val="14"/>
  </w:num>
  <w:num w:numId="20">
    <w:abstractNumId w:val="4"/>
  </w:num>
  <w:num w:numId="21">
    <w:abstractNumId w:val="28"/>
  </w:num>
  <w:num w:numId="22">
    <w:abstractNumId w:val="11"/>
  </w:num>
  <w:num w:numId="23">
    <w:abstractNumId w:val="16"/>
  </w:num>
  <w:num w:numId="24">
    <w:abstractNumId w:val="29"/>
  </w:num>
  <w:num w:numId="25">
    <w:abstractNumId w:val="21"/>
  </w:num>
  <w:num w:numId="26">
    <w:abstractNumId w:val="30"/>
  </w:num>
  <w:num w:numId="27">
    <w:abstractNumId w:val="35"/>
  </w:num>
  <w:num w:numId="28">
    <w:abstractNumId w:val="10"/>
  </w:num>
  <w:num w:numId="29">
    <w:abstractNumId w:val="6"/>
  </w:num>
  <w:num w:numId="30">
    <w:abstractNumId w:val="20"/>
  </w:num>
  <w:num w:numId="31">
    <w:abstractNumId w:val="32"/>
  </w:num>
  <w:num w:numId="32">
    <w:abstractNumId w:val="13"/>
  </w:num>
  <w:num w:numId="33">
    <w:abstractNumId w:val="9"/>
  </w:num>
  <w:num w:numId="34">
    <w:abstractNumId w:val="22"/>
  </w:num>
  <w:num w:numId="35">
    <w:abstractNumId w:val="34"/>
  </w:num>
  <w:num w:numId="3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19F7"/>
    <w:rsid w:val="00017459"/>
    <w:rsid w:val="001919F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9F7"/>
    <w:pPr>
      <w:widowControl w:val="0"/>
    </w:pPr>
    <w:rPr>
      <w:rFonts w:ascii="Times New Roman" w:eastAsia="新細明體" w:hAnsi="Times New Roman" w:cs="Times New Roman"/>
      <w:szCs w:val="24"/>
    </w:rPr>
  </w:style>
  <w:style w:type="paragraph" w:styleId="1">
    <w:name w:val="heading 1"/>
    <w:basedOn w:val="a"/>
    <w:next w:val="a"/>
    <w:link w:val="10"/>
    <w:qFormat/>
    <w:rsid w:val="001919F7"/>
    <w:pPr>
      <w:keepNext/>
      <w:spacing w:line="0" w:lineRule="atLeast"/>
      <w:ind w:leftChars="50" w:left="129"/>
      <w:outlineLvl w:val="0"/>
    </w:pPr>
    <w:rPr>
      <w:rFonts w:ascii="新細明體" w:hAnsi="新細明體"/>
      <w:kern w:val="0"/>
      <w:sz w:val="32"/>
    </w:rPr>
  </w:style>
  <w:style w:type="paragraph" w:styleId="2">
    <w:name w:val="heading 2"/>
    <w:basedOn w:val="a"/>
    <w:next w:val="a"/>
    <w:link w:val="20"/>
    <w:qFormat/>
    <w:rsid w:val="001919F7"/>
    <w:pPr>
      <w:keepNext/>
      <w:spacing w:line="720" w:lineRule="auto"/>
      <w:outlineLvl w:val="1"/>
    </w:pPr>
    <w:rPr>
      <w:rFonts w:ascii="Arial"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919F7"/>
    <w:pPr>
      <w:tabs>
        <w:tab w:val="center" w:pos="4153"/>
        <w:tab w:val="right" w:pos="8306"/>
      </w:tabs>
      <w:snapToGrid w:val="0"/>
    </w:pPr>
    <w:rPr>
      <w:sz w:val="20"/>
      <w:szCs w:val="20"/>
    </w:rPr>
  </w:style>
  <w:style w:type="character" w:customStyle="1" w:styleId="a4">
    <w:name w:val="頁首 字元"/>
    <w:basedOn w:val="a0"/>
    <w:link w:val="a3"/>
    <w:rsid w:val="001919F7"/>
    <w:rPr>
      <w:sz w:val="20"/>
      <w:szCs w:val="20"/>
    </w:rPr>
  </w:style>
  <w:style w:type="paragraph" w:styleId="a5">
    <w:name w:val="footer"/>
    <w:basedOn w:val="a"/>
    <w:link w:val="a6"/>
    <w:uiPriority w:val="99"/>
    <w:unhideWhenUsed/>
    <w:rsid w:val="001919F7"/>
    <w:pPr>
      <w:tabs>
        <w:tab w:val="center" w:pos="4153"/>
        <w:tab w:val="right" w:pos="8306"/>
      </w:tabs>
      <w:snapToGrid w:val="0"/>
    </w:pPr>
    <w:rPr>
      <w:sz w:val="20"/>
      <w:szCs w:val="20"/>
    </w:rPr>
  </w:style>
  <w:style w:type="character" w:customStyle="1" w:styleId="a6">
    <w:name w:val="頁尾 字元"/>
    <w:basedOn w:val="a0"/>
    <w:link w:val="a5"/>
    <w:uiPriority w:val="99"/>
    <w:rsid w:val="001919F7"/>
    <w:rPr>
      <w:sz w:val="20"/>
      <w:szCs w:val="20"/>
    </w:rPr>
  </w:style>
  <w:style w:type="character" w:customStyle="1" w:styleId="10">
    <w:name w:val="標題 1 字元"/>
    <w:basedOn w:val="a0"/>
    <w:link w:val="1"/>
    <w:rsid w:val="001919F7"/>
    <w:rPr>
      <w:rFonts w:ascii="新細明體" w:eastAsia="新細明體" w:hAnsi="新細明體" w:cs="Times New Roman"/>
      <w:kern w:val="0"/>
      <w:sz w:val="32"/>
      <w:szCs w:val="24"/>
    </w:rPr>
  </w:style>
  <w:style w:type="character" w:customStyle="1" w:styleId="20">
    <w:name w:val="標題 2 字元"/>
    <w:basedOn w:val="a0"/>
    <w:link w:val="2"/>
    <w:rsid w:val="001919F7"/>
    <w:rPr>
      <w:rFonts w:ascii="Arial" w:eastAsia="新細明體" w:hAnsi="Arial" w:cs="Times New Roman"/>
      <w:b/>
      <w:bCs/>
      <w:sz w:val="48"/>
      <w:szCs w:val="48"/>
    </w:rPr>
  </w:style>
  <w:style w:type="paragraph" w:customStyle="1" w:styleId="a7">
    <w:name w:val="(一)"/>
    <w:basedOn w:val="a"/>
    <w:rsid w:val="001919F7"/>
    <w:pPr>
      <w:spacing w:afterLines="25"/>
    </w:pPr>
    <w:rPr>
      <w:rFonts w:ascii="華康粗黑體" w:eastAsia="華康粗黑體"/>
    </w:rPr>
  </w:style>
  <w:style w:type="paragraph" w:styleId="a8">
    <w:name w:val="Body Text"/>
    <w:basedOn w:val="a"/>
    <w:link w:val="a9"/>
    <w:rsid w:val="001919F7"/>
    <w:pPr>
      <w:adjustRightInd w:val="0"/>
      <w:spacing w:line="240" w:lineRule="exact"/>
      <w:jc w:val="both"/>
    </w:pPr>
    <w:rPr>
      <w:rFonts w:ascii="新細明體" w:eastAsia="華康標宋體"/>
      <w:sz w:val="20"/>
      <w:lang/>
    </w:rPr>
  </w:style>
  <w:style w:type="character" w:customStyle="1" w:styleId="a9">
    <w:name w:val="本文 字元"/>
    <w:basedOn w:val="a0"/>
    <w:link w:val="a8"/>
    <w:rsid w:val="001919F7"/>
    <w:rPr>
      <w:rFonts w:ascii="新細明體" w:eastAsia="華康標宋體" w:hAnsi="Times New Roman" w:cs="Times New Roman"/>
      <w:sz w:val="20"/>
      <w:szCs w:val="24"/>
      <w:lang/>
    </w:rPr>
  </w:style>
  <w:style w:type="paragraph" w:customStyle="1" w:styleId="-1">
    <w:name w:val="內文-1"/>
    <w:basedOn w:val="a"/>
    <w:rsid w:val="001919F7"/>
    <w:pPr>
      <w:spacing w:line="420" w:lineRule="exact"/>
      <w:ind w:firstLine="567"/>
      <w:jc w:val="both"/>
    </w:pPr>
    <w:rPr>
      <w:rFonts w:eastAsia="標楷體"/>
      <w:szCs w:val="20"/>
    </w:rPr>
  </w:style>
  <w:style w:type="paragraph" w:customStyle="1" w:styleId="aa">
    <w:name w:val="分段能力指標"/>
    <w:basedOn w:val="a"/>
    <w:rsid w:val="001919F7"/>
    <w:pPr>
      <w:snapToGrid w:val="0"/>
      <w:spacing w:line="280" w:lineRule="exact"/>
      <w:ind w:left="595" w:hanging="567"/>
    </w:pPr>
    <w:rPr>
      <w:rFonts w:ascii="華康標宋體" w:eastAsia="華康標宋體" w:hAnsi="新細明體"/>
      <w:sz w:val="20"/>
    </w:rPr>
  </w:style>
  <w:style w:type="paragraph" w:customStyle="1" w:styleId="11">
    <w:name w:val="1.標題文字"/>
    <w:basedOn w:val="a"/>
    <w:rsid w:val="001919F7"/>
    <w:pPr>
      <w:jc w:val="center"/>
    </w:pPr>
    <w:rPr>
      <w:rFonts w:ascii="華康中黑體" w:eastAsia="華康中黑體"/>
      <w:sz w:val="28"/>
      <w:szCs w:val="20"/>
    </w:rPr>
  </w:style>
  <w:style w:type="paragraph" w:customStyle="1" w:styleId="PlainText">
    <w:name w:val="Plain Text"/>
    <w:basedOn w:val="a"/>
    <w:rsid w:val="001919F7"/>
    <w:pPr>
      <w:adjustRightInd w:val="0"/>
      <w:textAlignment w:val="baseline"/>
    </w:pPr>
    <w:rPr>
      <w:rFonts w:ascii="細明體" w:eastAsia="細明體" w:hAnsi="Courier New"/>
      <w:szCs w:val="20"/>
    </w:rPr>
  </w:style>
  <w:style w:type="paragraph" w:customStyle="1" w:styleId="12">
    <w:name w:val="(1)建議表標題"/>
    <w:basedOn w:val="a"/>
    <w:rsid w:val="001919F7"/>
    <w:pPr>
      <w:spacing w:before="120" w:after="120"/>
      <w:jc w:val="center"/>
    </w:pPr>
    <w:rPr>
      <w:rFonts w:ascii="華康中黑體" w:eastAsia="華康中黑體"/>
      <w:color w:val="000000"/>
      <w:sz w:val="40"/>
      <w:szCs w:val="20"/>
    </w:rPr>
  </w:style>
  <w:style w:type="paragraph" w:customStyle="1" w:styleId="21">
    <w:name w:val="2.表頭文字"/>
    <w:basedOn w:val="a"/>
    <w:rsid w:val="001919F7"/>
    <w:pPr>
      <w:jc w:val="center"/>
    </w:pPr>
    <w:rPr>
      <w:rFonts w:eastAsia="華康中圓體"/>
      <w:szCs w:val="20"/>
    </w:rPr>
  </w:style>
  <w:style w:type="paragraph" w:customStyle="1" w:styleId="4123">
    <w:name w:val="4.【教學目標】內文字（1.2.3.）"/>
    <w:basedOn w:val="ab"/>
    <w:rsid w:val="001919F7"/>
    <w:pPr>
      <w:tabs>
        <w:tab w:val="left" w:pos="142"/>
      </w:tabs>
      <w:spacing w:line="220" w:lineRule="exact"/>
      <w:ind w:left="227" w:right="57" w:hanging="170"/>
      <w:jc w:val="both"/>
    </w:pPr>
    <w:rPr>
      <w:rFonts w:ascii="新細明體" w:eastAsia="新細明體"/>
      <w:sz w:val="16"/>
      <w:szCs w:val="20"/>
    </w:rPr>
  </w:style>
  <w:style w:type="paragraph" w:styleId="ab">
    <w:name w:val="Plain Text"/>
    <w:basedOn w:val="a"/>
    <w:link w:val="ac"/>
    <w:rsid w:val="001919F7"/>
    <w:rPr>
      <w:rFonts w:ascii="細明體" w:eastAsia="細明體" w:hAnsi="Courier New"/>
      <w:lang/>
    </w:rPr>
  </w:style>
  <w:style w:type="character" w:customStyle="1" w:styleId="ac">
    <w:name w:val="純文字 字元"/>
    <w:basedOn w:val="a0"/>
    <w:link w:val="ab"/>
    <w:rsid w:val="001919F7"/>
    <w:rPr>
      <w:rFonts w:ascii="細明體" w:eastAsia="細明體" w:hAnsi="Courier New" w:cs="Times New Roman"/>
      <w:szCs w:val="24"/>
      <w:lang/>
    </w:rPr>
  </w:style>
  <w:style w:type="paragraph" w:styleId="22">
    <w:name w:val="Body Text 2"/>
    <w:basedOn w:val="a"/>
    <w:link w:val="23"/>
    <w:rsid w:val="001919F7"/>
    <w:rPr>
      <w:rFonts w:ascii="標楷體" w:eastAsia="標楷體" w:hAnsi="標楷體"/>
      <w:color w:val="FF0000"/>
      <w:szCs w:val="20"/>
      <w:lang/>
    </w:rPr>
  </w:style>
  <w:style w:type="character" w:customStyle="1" w:styleId="23">
    <w:name w:val="本文 2 字元"/>
    <w:basedOn w:val="a0"/>
    <w:link w:val="22"/>
    <w:rsid w:val="001919F7"/>
    <w:rPr>
      <w:rFonts w:ascii="標楷體" w:eastAsia="標楷體" w:hAnsi="標楷體" w:cs="Times New Roman"/>
      <w:color w:val="FF0000"/>
      <w:szCs w:val="20"/>
      <w:lang/>
    </w:rPr>
  </w:style>
  <w:style w:type="paragraph" w:customStyle="1" w:styleId="3">
    <w:name w:val="3.【對應能力指標】內文字"/>
    <w:basedOn w:val="ab"/>
    <w:rsid w:val="001919F7"/>
    <w:pPr>
      <w:tabs>
        <w:tab w:val="left" w:pos="624"/>
      </w:tabs>
      <w:spacing w:line="220" w:lineRule="exact"/>
      <w:ind w:left="624" w:right="57" w:hanging="567"/>
      <w:jc w:val="both"/>
    </w:pPr>
    <w:rPr>
      <w:rFonts w:ascii="新細明體" w:eastAsia="新細明體"/>
      <w:sz w:val="16"/>
      <w:szCs w:val="20"/>
    </w:rPr>
  </w:style>
  <w:style w:type="paragraph" w:customStyle="1" w:styleId="5">
    <w:name w:val="5.【十大能力指標】內文字（一、二、三、）"/>
    <w:basedOn w:val="a"/>
    <w:rsid w:val="001919F7"/>
    <w:pPr>
      <w:tabs>
        <w:tab w:val="left" w:pos="329"/>
      </w:tabs>
      <w:spacing w:line="240" w:lineRule="exact"/>
      <w:ind w:left="397" w:right="57" w:hanging="340"/>
      <w:jc w:val="both"/>
    </w:pPr>
    <w:rPr>
      <w:sz w:val="16"/>
      <w:szCs w:val="20"/>
    </w:rPr>
  </w:style>
  <w:style w:type="paragraph" w:styleId="ad">
    <w:name w:val="Block Text"/>
    <w:basedOn w:val="a"/>
    <w:rsid w:val="001919F7"/>
    <w:pPr>
      <w:ind w:left="57" w:right="57"/>
      <w:jc w:val="both"/>
    </w:pPr>
    <w:rPr>
      <w:rFonts w:ascii="新細明體" w:hAnsi="新細明體"/>
      <w:sz w:val="16"/>
    </w:rPr>
  </w:style>
  <w:style w:type="paragraph" w:styleId="ae">
    <w:name w:val="Note Heading"/>
    <w:basedOn w:val="a"/>
    <w:next w:val="a"/>
    <w:link w:val="af"/>
    <w:rsid w:val="001919F7"/>
    <w:pPr>
      <w:jc w:val="center"/>
    </w:pPr>
    <w:rPr>
      <w:rFonts w:ascii="標楷體" w:eastAsia="標楷體" w:hAnsi="標楷體"/>
      <w:lang/>
    </w:rPr>
  </w:style>
  <w:style w:type="character" w:customStyle="1" w:styleId="af">
    <w:name w:val="註釋標題 字元"/>
    <w:basedOn w:val="a0"/>
    <w:link w:val="ae"/>
    <w:rsid w:val="001919F7"/>
    <w:rPr>
      <w:rFonts w:ascii="標楷體" w:eastAsia="標楷體" w:hAnsi="標楷體" w:cs="Times New Roman"/>
      <w:szCs w:val="24"/>
      <w:lang/>
    </w:rPr>
  </w:style>
  <w:style w:type="character" w:customStyle="1" w:styleId="af0">
    <w:name w:val="【資訊教育】"/>
    <w:rsid w:val="001919F7"/>
    <w:rPr>
      <w:rFonts w:ascii="標楷體" w:eastAsia="標楷體" w:hAnsi="標楷體"/>
      <w:b/>
      <w:color w:val="FF0000"/>
    </w:rPr>
  </w:style>
  <w:style w:type="character" w:customStyle="1" w:styleId="af1">
    <w:name w:val="【環境教育】"/>
    <w:rsid w:val="001919F7"/>
    <w:rPr>
      <w:rFonts w:ascii="標楷體" w:eastAsia="標楷體" w:hAnsi="標楷體"/>
      <w:b/>
      <w:color w:val="339966"/>
    </w:rPr>
  </w:style>
  <w:style w:type="character" w:customStyle="1" w:styleId="af2">
    <w:name w:val="【生涯發展教育】"/>
    <w:rsid w:val="001919F7"/>
    <w:rPr>
      <w:rFonts w:ascii="標楷體" w:eastAsia="標楷體" w:hAnsi="標楷體"/>
      <w:b/>
      <w:color w:val="FF6600"/>
    </w:rPr>
  </w:style>
  <w:style w:type="character" w:customStyle="1" w:styleId="af3">
    <w:name w:val="【家政教育】"/>
    <w:rsid w:val="001919F7"/>
    <w:rPr>
      <w:rFonts w:ascii="標楷體" w:eastAsia="標楷體" w:hAnsi="標楷體"/>
      <w:b/>
      <w:color w:val="000000"/>
    </w:rPr>
  </w:style>
  <w:style w:type="character" w:customStyle="1" w:styleId="af4">
    <w:name w:val="【人權教育】"/>
    <w:rsid w:val="001919F7"/>
    <w:rPr>
      <w:rFonts w:ascii="標楷體" w:eastAsia="標楷體" w:hAnsi="標楷體"/>
      <w:b/>
      <w:color w:val="993300"/>
    </w:rPr>
  </w:style>
  <w:style w:type="character" w:customStyle="1" w:styleId="af5">
    <w:name w:val="【性別平等教育】"/>
    <w:rsid w:val="001919F7"/>
    <w:rPr>
      <w:rFonts w:ascii="標楷體" w:eastAsia="標楷體" w:hAnsi="標楷體"/>
      <w:b/>
      <w:color w:val="000000"/>
    </w:rPr>
  </w:style>
  <w:style w:type="paragraph" w:styleId="af6">
    <w:name w:val="List Paragraph"/>
    <w:basedOn w:val="a"/>
    <w:uiPriority w:val="34"/>
    <w:qFormat/>
    <w:rsid w:val="001919F7"/>
    <w:pPr>
      <w:ind w:leftChars="200" w:left="480"/>
    </w:pPr>
  </w:style>
  <w:style w:type="character" w:styleId="af7">
    <w:name w:val="annotation reference"/>
    <w:semiHidden/>
    <w:rsid w:val="001919F7"/>
    <w:rPr>
      <w:sz w:val="18"/>
      <w:szCs w:val="18"/>
    </w:rPr>
  </w:style>
  <w:style w:type="paragraph" w:styleId="af8">
    <w:name w:val="annotation text"/>
    <w:basedOn w:val="a"/>
    <w:link w:val="af9"/>
    <w:semiHidden/>
    <w:rsid w:val="001919F7"/>
  </w:style>
  <w:style w:type="character" w:customStyle="1" w:styleId="af9">
    <w:name w:val="註解文字 字元"/>
    <w:basedOn w:val="a0"/>
    <w:link w:val="af8"/>
    <w:semiHidden/>
    <w:rsid w:val="001919F7"/>
    <w:rPr>
      <w:rFonts w:ascii="Times New Roman" w:eastAsia="新細明體" w:hAnsi="Times New Roman" w:cs="Times New Roman"/>
      <w:szCs w:val="24"/>
    </w:rPr>
  </w:style>
  <w:style w:type="paragraph" w:styleId="afa">
    <w:name w:val="Closing"/>
    <w:basedOn w:val="a"/>
    <w:link w:val="afb"/>
    <w:rsid w:val="001919F7"/>
    <w:pPr>
      <w:ind w:leftChars="1800" w:left="100"/>
    </w:pPr>
    <w:rPr>
      <w:rFonts w:ascii="標楷體" w:eastAsia="標楷體" w:hAnsi="標楷體"/>
    </w:rPr>
  </w:style>
  <w:style w:type="character" w:customStyle="1" w:styleId="afb">
    <w:name w:val="結語 字元"/>
    <w:basedOn w:val="a0"/>
    <w:link w:val="afa"/>
    <w:rsid w:val="001919F7"/>
    <w:rPr>
      <w:rFonts w:ascii="標楷體" w:eastAsia="標楷體" w:hAnsi="標楷體" w:cs="Times New Roman"/>
      <w:szCs w:val="24"/>
    </w:rPr>
  </w:style>
  <w:style w:type="paragraph" w:styleId="afc">
    <w:name w:val="Balloon Text"/>
    <w:basedOn w:val="a"/>
    <w:link w:val="afd"/>
    <w:uiPriority w:val="99"/>
    <w:semiHidden/>
    <w:unhideWhenUsed/>
    <w:rsid w:val="001919F7"/>
    <w:rPr>
      <w:rFonts w:ascii="Cambria" w:hAnsi="Cambria"/>
      <w:sz w:val="18"/>
      <w:szCs w:val="18"/>
    </w:rPr>
  </w:style>
  <w:style w:type="character" w:customStyle="1" w:styleId="afd">
    <w:name w:val="註解方塊文字 字元"/>
    <w:basedOn w:val="a0"/>
    <w:link w:val="afc"/>
    <w:uiPriority w:val="99"/>
    <w:semiHidden/>
    <w:rsid w:val="001919F7"/>
    <w:rPr>
      <w:rFonts w:ascii="Cambria" w:eastAsia="新細明體" w:hAnsi="Cambria" w:cs="Times New Roman"/>
      <w:sz w:val="18"/>
      <w:szCs w:val="18"/>
    </w:rPr>
  </w:style>
  <w:style w:type="paragraph" w:styleId="afe">
    <w:name w:val="No Spacing"/>
    <w:uiPriority w:val="1"/>
    <w:qFormat/>
    <w:rsid w:val="001919F7"/>
    <w:pPr>
      <w:widowControl w:val="0"/>
    </w:pPr>
    <w:rPr>
      <w:rFonts w:ascii="Times New Roman" w:eastAsia="新細明體" w:hAnsi="Times New Roman" w:cs="Times New Roman"/>
      <w:szCs w:val="24"/>
    </w:rPr>
  </w:style>
  <w:style w:type="paragraph" w:customStyle="1" w:styleId="aff">
    <w:name w:val="國中題目"/>
    <w:basedOn w:val="a"/>
    <w:rsid w:val="001919F7"/>
    <w:pPr>
      <w:adjustRightInd w:val="0"/>
      <w:snapToGrid w:val="0"/>
    </w:pPr>
    <w:rPr>
      <w:kern w:val="0"/>
    </w:rPr>
  </w:style>
  <w:style w:type="paragraph" w:styleId="aff0">
    <w:name w:val="annotation subject"/>
    <w:basedOn w:val="af8"/>
    <w:next w:val="af8"/>
    <w:link w:val="aff1"/>
    <w:semiHidden/>
    <w:rsid w:val="001919F7"/>
    <w:rPr>
      <w:b/>
      <w:bCs/>
    </w:rPr>
  </w:style>
  <w:style w:type="character" w:customStyle="1" w:styleId="aff1">
    <w:name w:val="註解主旨 字元"/>
    <w:basedOn w:val="af9"/>
    <w:link w:val="aff0"/>
    <w:semiHidden/>
    <w:rsid w:val="001919F7"/>
    <w:rPr>
      <w:b/>
      <w:bCs/>
    </w:rPr>
  </w:style>
  <w:style w:type="character" w:customStyle="1" w:styleId="aff2">
    <w:name w:val="【海洋教育】"/>
    <w:rsid w:val="001919F7"/>
    <w:rPr>
      <w:rFonts w:ascii="標楷體" w:eastAsia="標楷體" w:hAnsi="標楷體"/>
      <w:b/>
      <w:color w:val="3366FF"/>
    </w:rPr>
  </w:style>
  <w:style w:type="paragraph" w:customStyle="1" w:styleId="13">
    <w:name w:val="課程樣式1"/>
    <w:basedOn w:val="a"/>
    <w:rsid w:val="001919F7"/>
    <w:pPr>
      <w:spacing w:line="240" w:lineRule="atLeast"/>
      <w:ind w:left="57" w:right="57"/>
    </w:pPr>
    <w:rPr>
      <w:rFonts w:ascii="新細明體" w:hAnsi="新細明體" w:hint="eastAsia"/>
      <w:sz w:val="16"/>
      <w:szCs w:val="20"/>
    </w:rPr>
  </w:style>
  <w:style w:type="paragraph" w:customStyle="1" w:styleId="01">
    <w:name w:val="縮排0.1"/>
    <w:basedOn w:val="aff3"/>
    <w:rsid w:val="001919F7"/>
    <w:pPr>
      <w:adjustRightInd w:val="0"/>
      <w:snapToGrid w:val="0"/>
      <w:spacing w:after="0" w:line="240" w:lineRule="exact"/>
      <w:ind w:leftChars="0" w:left="57" w:right="57"/>
    </w:pPr>
    <w:rPr>
      <w:rFonts w:ascii="新細明體" w:hAnsi="新細明體"/>
      <w:sz w:val="16"/>
      <w:szCs w:val="20"/>
    </w:rPr>
  </w:style>
  <w:style w:type="paragraph" w:styleId="aff3">
    <w:name w:val="Body Text Indent"/>
    <w:basedOn w:val="a"/>
    <w:link w:val="aff4"/>
    <w:unhideWhenUsed/>
    <w:rsid w:val="001919F7"/>
    <w:pPr>
      <w:spacing w:after="120"/>
      <w:ind w:leftChars="200" w:left="480"/>
    </w:pPr>
  </w:style>
  <w:style w:type="character" w:customStyle="1" w:styleId="aff4">
    <w:name w:val="本文縮排 字元"/>
    <w:basedOn w:val="a0"/>
    <w:link w:val="aff3"/>
    <w:rsid w:val="001919F7"/>
    <w:rPr>
      <w:rFonts w:ascii="Times New Roman" w:eastAsia="新細明體" w:hAnsi="Times New Roman" w:cs="Times New Roman"/>
      <w:szCs w:val="24"/>
    </w:rPr>
  </w:style>
  <w:style w:type="paragraph" w:styleId="aff5">
    <w:name w:val="Date"/>
    <w:basedOn w:val="a"/>
    <w:next w:val="a"/>
    <w:link w:val="aff6"/>
    <w:rsid w:val="001919F7"/>
    <w:pPr>
      <w:jc w:val="right"/>
    </w:pPr>
    <w:rPr>
      <w:rFonts w:ascii="Arial" w:eastAsia="華康細圓體" w:hAnsi="Arial"/>
      <w:szCs w:val="20"/>
    </w:rPr>
  </w:style>
  <w:style w:type="character" w:customStyle="1" w:styleId="aff6">
    <w:name w:val="日期 字元"/>
    <w:basedOn w:val="a0"/>
    <w:link w:val="aff5"/>
    <w:rsid w:val="001919F7"/>
    <w:rPr>
      <w:rFonts w:ascii="Arial" w:eastAsia="華康細圓體" w:hAnsi="Arial" w:cs="Times New Roman"/>
      <w:szCs w:val="20"/>
    </w:rPr>
  </w:style>
  <w:style w:type="paragraph" w:styleId="Web">
    <w:name w:val="Normal (Web)"/>
    <w:basedOn w:val="a"/>
    <w:rsid w:val="001919F7"/>
    <w:pPr>
      <w:widowControl/>
      <w:spacing w:before="100" w:beforeAutospacing="1" w:after="100" w:afterAutospacing="1"/>
    </w:pPr>
    <w:rPr>
      <w:rFonts w:ascii="Arial Unicode MS" w:eastAsia="Arial Unicode MS" w:hAnsi="Arial Unicode MS" w:cs="Arial Unicode MS"/>
      <w:kern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3875</Words>
  <Characters>22088</Characters>
  <Application>Microsoft Office Word</Application>
  <DocSecurity>0</DocSecurity>
  <Lines>184</Lines>
  <Paragraphs>51</Paragraphs>
  <ScaleCrop>false</ScaleCrop>
  <Company/>
  <LinksUpToDate>false</LinksUpToDate>
  <CharactersWithSpaces>25912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2018-06-28T03:09:00Z</dcterms:created>
  <dcterms:modified xsi:type="dcterms:W3CDTF">2018-06-28T03:10:00Z</dcterms:modified>
</cp:coreProperties>
</file>